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F01794" w:rsidRPr="00DA20F4" w14:paraId="68B1AAB0" w14:textId="77777777" w:rsidTr="00027CF4">
        <w:tc>
          <w:tcPr>
            <w:tcW w:w="2088" w:type="dxa"/>
          </w:tcPr>
          <w:p w14:paraId="7BE19705" w14:textId="77777777" w:rsidR="00F01794" w:rsidRPr="00F01794" w:rsidRDefault="00F01794" w:rsidP="00F01794">
            <w:pPr>
              <w:pStyle w:val="Brezrazmikov"/>
              <w:jc w:val="center"/>
              <w:rPr>
                <w:rFonts w:ascii="Arial" w:hAnsi="Arial" w:cs="Arial"/>
                <w:i/>
              </w:rPr>
            </w:pPr>
            <w:r w:rsidRPr="00F01794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199104AC" wp14:editId="6B6D00EA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B88BD" w14:textId="77777777" w:rsidR="00F01794" w:rsidRPr="00F01794" w:rsidRDefault="00F01794" w:rsidP="00F01794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F01794">
              <w:rPr>
                <w:rFonts w:ascii="Arial" w:hAnsi="Arial" w:cs="Arial"/>
                <w:b/>
              </w:rPr>
              <w:t>Občina Komen</w:t>
            </w:r>
          </w:p>
          <w:p w14:paraId="7069801E" w14:textId="77777777" w:rsidR="00F01794" w:rsidRPr="00F01794" w:rsidRDefault="00F01794" w:rsidP="00F01794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F01794">
              <w:rPr>
                <w:rFonts w:ascii="Arial" w:hAnsi="Arial" w:cs="Arial"/>
                <w:b/>
              </w:rPr>
              <w:t>Komen 86</w:t>
            </w:r>
          </w:p>
          <w:p w14:paraId="1A64E75A" w14:textId="77777777" w:rsidR="00F01794" w:rsidRPr="00F01794" w:rsidRDefault="00F01794" w:rsidP="00F01794">
            <w:pPr>
              <w:pStyle w:val="Brezrazmikov"/>
              <w:jc w:val="center"/>
              <w:rPr>
                <w:rFonts w:ascii="Arial" w:hAnsi="Arial" w:cs="Arial"/>
              </w:rPr>
            </w:pPr>
            <w:r w:rsidRPr="00F01794">
              <w:rPr>
                <w:rFonts w:ascii="Arial" w:hAnsi="Arial" w:cs="Arial"/>
                <w:b/>
              </w:rPr>
              <w:t>6223 Komen</w:t>
            </w:r>
          </w:p>
        </w:tc>
        <w:tc>
          <w:tcPr>
            <w:tcW w:w="7122" w:type="dxa"/>
          </w:tcPr>
          <w:p w14:paraId="2C0C2344" w14:textId="77777777" w:rsidR="00F01794" w:rsidRPr="00DA20F4" w:rsidRDefault="00F01794" w:rsidP="00027CF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2EE0A9E" w14:textId="77777777" w:rsidR="00AE511D" w:rsidRPr="008B0BD6" w:rsidRDefault="00AE511D" w:rsidP="00AE511D">
      <w:pPr>
        <w:pStyle w:val="Brezrazmikov"/>
        <w:jc w:val="both"/>
        <w:rPr>
          <w:rFonts w:ascii="Arial" w:hAnsi="Arial" w:cs="Arial"/>
          <w:b/>
          <w:i/>
        </w:rPr>
      </w:pPr>
      <w:r w:rsidRPr="008B0BD6">
        <w:rPr>
          <w:rFonts w:ascii="Arial" w:hAnsi="Arial" w:cs="Arial"/>
          <w:b/>
          <w:i/>
        </w:rPr>
        <w:t>Komisija za mandatna vprašanja, volitve in imenovanja</w:t>
      </w:r>
    </w:p>
    <w:p w14:paraId="0119F95D" w14:textId="77777777" w:rsidR="00286B3A" w:rsidRDefault="00286B3A" w:rsidP="00286B3A">
      <w:pPr>
        <w:pStyle w:val="Brezrazmikov"/>
        <w:jc w:val="both"/>
        <w:rPr>
          <w:rFonts w:ascii="Arial" w:hAnsi="Arial" w:cs="Arial"/>
          <w:b/>
          <w:i/>
        </w:rPr>
      </w:pPr>
    </w:p>
    <w:p w14:paraId="5C800D79" w14:textId="77777777" w:rsidR="00286B3A" w:rsidRDefault="00286B3A" w:rsidP="00286B3A">
      <w:pPr>
        <w:pStyle w:val="Brezrazmikov"/>
        <w:jc w:val="both"/>
        <w:rPr>
          <w:rFonts w:ascii="Arial" w:hAnsi="Arial" w:cs="Arial"/>
          <w:b/>
          <w:i/>
        </w:rPr>
      </w:pPr>
    </w:p>
    <w:p w14:paraId="3791BDA2" w14:textId="48E8E4B5" w:rsidR="00286B3A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B0BD6">
        <w:rPr>
          <w:rFonts w:ascii="Arial" w:hAnsi="Arial" w:cs="Arial"/>
          <w:sz w:val="20"/>
          <w:szCs w:val="20"/>
        </w:rPr>
        <w:t>Številka:</w:t>
      </w:r>
      <w:r w:rsidRPr="008B0BD6">
        <w:rPr>
          <w:rFonts w:ascii="Arial" w:hAnsi="Arial" w:cs="Arial"/>
          <w:sz w:val="20"/>
          <w:szCs w:val="20"/>
        </w:rPr>
        <w:tab/>
      </w:r>
      <w:r w:rsidR="00F01794">
        <w:rPr>
          <w:rFonts w:ascii="Arial" w:hAnsi="Arial" w:cs="Arial"/>
          <w:sz w:val="20"/>
          <w:szCs w:val="20"/>
        </w:rPr>
        <w:t>011-0006/2022-</w:t>
      </w:r>
      <w:r w:rsidR="00C23144">
        <w:rPr>
          <w:rFonts w:ascii="Arial" w:hAnsi="Arial" w:cs="Arial"/>
          <w:sz w:val="20"/>
          <w:szCs w:val="20"/>
        </w:rPr>
        <w:t>48</w:t>
      </w:r>
    </w:p>
    <w:p w14:paraId="6D24BF0C" w14:textId="40E8A479" w:rsidR="00286B3A" w:rsidRPr="008B0BD6" w:rsidRDefault="00286B3A" w:rsidP="00286B3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B0BD6">
        <w:rPr>
          <w:rFonts w:ascii="Arial" w:hAnsi="Arial" w:cs="Arial"/>
          <w:sz w:val="20"/>
          <w:szCs w:val="20"/>
        </w:rPr>
        <w:t>Datum:</w:t>
      </w:r>
      <w:r w:rsidRPr="008B0B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57665">
        <w:rPr>
          <w:rFonts w:ascii="Arial" w:hAnsi="Arial" w:cs="Arial"/>
          <w:sz w:val="20"/>
          <w:szCs w:val="20"/>
        </w:rPr>
        <w:t>18. 3. 2024</w:t>
      </w:r>
    </w:p>
    <w:p w14:paraId="35C22F56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</w:p>
    <w:p w14:paraId="759ED95F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6A05F743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Občina Komen</w:t>
      </w:r>
    </w:p>
    <w:p w14:paraId="01EBB8F5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Občinski svet</w:t>
      </w:r>
    </w:p>
    <w:p w14:paraId="4B234CE5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2449C862" w14:textId="77777777" w:rsidR="00286B3A" w:rsidRDefault="00286B3A" w:rsidP="00286B3A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Pr="008B0BD6">
        <w:rPr>
          <w:rFonts w:ascii="Arial" w:hAnsi="Arial" w:cs="Arial"/>
        </w:rPr>
        <w:t xml:space="preserve">60. </w:t>
      </w:r>
      <w:r>
        <w:rPr>
          <w:rFonts w:ascii="Arial" w:hAnsi="Arial" w:cs="Arial"/>
        </w:rPr>
        <w:t>č</w:t>
      </w:r>
      <w:r w:rsidRPr="008B0BD6">
        <w:rPr>
          <w:rFonts w:ascii="Arial" w:hAnsi="Arial" w:cs="Arial"/>
        </w:rPr>
        <w:t>lena Poslovnika občinskega sveta občine Komen</w:t>
      </w:r>
      <w:r>
        <w:rPr>
          <w:rFonts w:ascii="Arial" w:hAnsi="Arial" w:cs="Arial"/>
        </w:rPr>
        <w:t xml:space="preserve"> (Uradni list RS 80/09</w:t>
      </w:r>
      <w:r w:rsidR="00E672B1">
        <w:rPr>
          <w:rFonts w:ascii="Arial" w:hAnsi="Arial" w:cs="Arial"/>
        </w:rPr>
        <w:t>, 39/14</w:t>
      </w:r>
      <w:r>
        <w:rPr>
          <w:rFonts w:ascii="Arial" w:hAnsi="Arial" w:cs="Arial"/>
        </w:rPr>
        <w:t>)</w:t>
      </w:r>
      <w:r w:rsidRPr="008B0BD6">
        <w:rPr>
          <w:rFonts w:ascii="Arial" w:hAnsi="Arial" w:cs="Arial"/>
        </w:rPr>
        <w:t>, vam v obravnavo in sprejem posredujem</w:t>
      </w:r>
    </w:p>
    <w:p w14:paraId="3D992441" w14:textId="77777777" w:rsidR="00286B3A" w:rsidRPr="008B0BD6" w:rsidRDefault="00286B3A" w:rsidP="00286B3A">
      <w:pPr>
        <w:pStyle w:val="Brezrazmikov"/>
        <w:jc w:val="both"/>
        <w:rPr>
          <w:rFonts w:ascii="Arial" w:hAnsi="Arial" w:cs="Arial"/>
        </w:rPr>
      </w:pPr>
    </w:p>
    <w:p w14:paraId="3710A47C" w14:textId="796C9032" w:rsidR="005C01E3" w:rsidRDefault="00286B3A" w:rsidP="00AF1F71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C01E3">
        <w:rPr>
          <w:rFonts w:ascii="Arial" w:hAnsi="Arial" w:cs="Arial"/>
          <w:b/>
        </w:rPr>
        <w:t xml:space="preserve">Predlog Sklepa o </w:t>
      </w:r>
      <w:r w:rsidR="00851691" w:rsidRPr="005C01E3">
        <w:rPr>
          <w:rFonts w:ascii="Arial" w:hAnsi="Arial" w:cs="Arial"/>
          <w:b/>
        </w:rPr>
        <w:t>imenovanju predstavnika</w:t>
      </w:r>
      <w:r w:rsidR="00AA0352" w:rsidRPr="005C01E3">
        <w:rPr>
          <w:rFonts w:ascii="Arial" w:hAnsi="Arial" w:cs="Arial"/>
          <w:b/>
        </w:rPr>
        <w:t xml:space="preserve"> lokalne skupnosti v svet </w:t>
      </w:r>
      <w:r w:rsidR="00B57665">
        <w:rPr>
          <w:rFonts w:ascii="Arial" w:hAnsi="Arial" w:cs="Arial"/>
          <w:b/>
        </w:rPr>
        <w:t>vzgojno izobraževalnega zavoda Vrtec Sežana</w:t>
      </w:r>
      <w:r w:rsidR="005C01E3">
        <w:rPr>
          <w:rFonts w:ascii="Arial" w:hAnsi="Arial" w:cs="Arial"/>
          <w:b/>
        </w:rPr>
        <w:t xml:space="preserve"> </w:t>
      </w:r>
    </w:p>
    <w:p w14:paraId="1482FED8" w14:textId="77777777" w:rsidR="005C01E3" w:rsidRDefault="005C01E3" w:rsidP="005C01E3">
      <w:pPr>
        <w:pStyle w:val="Brezrazmikov"/>
        <w:jc w:val="both"/>
        <w:rPr>
          <w:rFonts w:ascii="Arial" w:hAnsi="Arial" w:cs="Arial"/>
          <w:b/>
        </w:rPr>
      </w:pPr>
    </w:p>
    <w:p w14:paraId="00775720" w14:textId="77777777" w:rsidR="00286B3A" w:rsidRPr="005C01E3" w:rsidRDefault="00286B3A" w:rsidP="005C01E3">
      <w:pPr>
        <w:pStyle w:val="Brezrazmikov"/>
        <w:jc w:val="both"/>
        <w:rPr>
          <w:rFonts w:ascii="Arial" w:hAnsi="Arial" w:cs="Arial"/>
          <w:b/>
        </w:rPr>
      </w:pPr>
      <w:r w:rsidRPr="005C01E3">
        <w:rPr>
          <w:rFonts w:ascii="Arial" w:hAnsi="Arial" w:cs="Arial"/>
          <w:b/>
        </w:rPr>
        <w:t>Obrazložitev:</w:t>
      </w:r>
    </w:p>
    <w:p w14:paraId="7D561201" w14:textId="5CD315CF" w:rsidR="00585561" w:rsidRDefault="00585561" w:rsidP="00585561">
      <w:pPr>
        <w:spacing w:after="0"/>
        <w:jc w:val="both"/>
        <w:rPr>
          <w:rFonts w:ascii="Arial" w:hAnsi="Arial" w:cs="Arial"/>
        </w:rPr>
      </w:pPr>
      <w:r w:rsidRPr="00585561">
        <w:rPr>
          <w:rFonts w:ascii="Arial" w:hAnsi="Arial" w:cs="Arial"/>
        </w:rPr>
        <w:t xml:space="preserve">S strani </w:t>
      </w:r>
      <w:r w:rsidR="00B57665">
        <w:rPr>
          <w:rFonts w:ascii="Arial" w:hAnsi="Arial" w:cs="Arial"/>
        </w:rPr>
        <w:t>Vrtca Sežana</w:t>
      </w:r>
      <w:r w:rsidRPr="00585561">
        <w:rPr>
          <w:rFonts w:ascii="Arial" w:hAnsi="Arial" w:cs="Arial"/>
        </w:rPr>
        <w:t xml:space="preserve"> smo dne </w:t>
      </w:r>
      <w:r w:rsidR="00B57665">
        <w:rPr>
          <w:rFonts w:ascii="Arial" w:hAnsi="Arial" w:cs="Arial"/>
        </w:rPr>
        <w:t>11</w:t>
      </w:r>
      <w:r w:rsidR="00D8421B">
        <w:rPr>
          <w:rFonts w:ascii="Arial" w:hAnsi="Arial" w:cs="Arial"/>
        </w:rPr>
        <w:t>. 3. 202</w:t>
      </w:r>
      <w:r w:rsidR="00B57665">
        <w:rPr>
          <w:rFonts w:ascii="Arial" w:hAnsi="Arial" w:cs="Arial"/>
        </w:rPr>
        <w:t>4</w:t>
      </w:r>
      <w:r w:rsidRPr="00585561">
        <w:rPr>
          <w:rFonts w:ascii="Arial" w:hAnsi="Arial" w:cs="Arial"/>
        </w:rPr>
        <w:t xml:space="preserve"> prejeli poziv za imenovanje predstavnika lokalne skupnosti v</w:t>
      </w:r>
      <w:r w:rsidR="00B57665">
        <w:rPr>
          <w:rFonts w:ascii="Arial" w:hAnsi="Arial" w:cs="Arial"/>
        </w:rPr>
        <w:t xml:space="preserve"> svet zavoda Vrtec Sežana. Sedanjim članom poteče mandat z dnem 8. 6. 2024.</w:t>
      </w:r>
    </w:p>
    <w:p w14:paraId="633D4FCF" w14:textId="77777777" w:rsidR="00B57665" w:rsidRDefault="00B57665" w:rsidP="00585561">
      <w:pPr>
        <w:spacing w:after="0"/>
        <w:jc w:val="both"/>
        <w:rPr>
          <w:rFonts w:ascii="Arial" w:hAnsi="Arial" w:cs="Arial"/>
        </w:rPr>
      </w:pPr>
    </w:p>
    <w:p w14:paraId="1D82B050" w14:textId="3E47BB48" w:rsidR="00B57665" w:rsidRDefault="00B57665" w:rsidP="00B576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Imenovanje predstavnikov občin ustanoviteljic v svet zavoda ureja 11. člen Odloka </w:t>
      </w:r>
      <w:r w:rsidRPr="00B57665">
        <w:rPr>
          <w:rFonts w:ascii="Arial" w:hAnsi="Arial" w:cs="Arial"/>
        </w:rPr>
        <w:t>o ustanovitvi javnega vzgojno-izobraževalnega zavoda Vrtec Sežana</w:t>
      </w:r>
      <w:r>
        <w:rPr>
          <w:rFonts w:ascii="Arial" w:hAnsi="Arial" w:cs="Arial"/>
        </w:rPr>
        <w:t xml:space="preserve"> (Uradni list RS št. 57/2010), ki določa: </w:t>
      </w:r>
    </w:p>
    <w:p w14:paraId="19B38709" w14:textId="77777777" w:rsidR="00B57665" w:rsidRDefault="00B57665" w:rsidP="00585561">
      <w:pPr>
        <w:spacing w:after="0"/>
        <w:jc w:val="both"/>
        <w:rPr>
          <w:rFonts w:ascii="Arial" w:hAnsi="Arial" w:cs="Arial"/>
        </w:rPr>
      </w:pPr>
    </w:p>
    <w:p w14:paraId="7FD852E9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»Zavod upravlja svet zavoda, ki ga sestavljajo predstavniki oziroma predstavnice (v nadaljevanju: predstavniki) občin ustanoviteljic, predstavniki delavcev zavoda in predstavniki staršev.</w:t>
      </w:r>
    </w:p>
    <w:p w14:paraId="28F1A929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Svet zavoda šteje 11 članov in sicer:</w:t>
      </w:r>
    </w:p>
    <w:p w14:paraId="59F34EC1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trije predstavniki ustanoviteljev,</w:t>
      </w:r>
    </w:p>
    <w:p w14:paraId="6621192E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pet predstavnikov delavcev zavoda in</w:t>
      </w:r>
    </w:p>
    <w:p w14:paraId="1ECFD61A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trije predstavniki staršev.</w:t>
      </w:r>
    </w:p>
    <w:p w14:paraId="26555580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Štiri občine ustanoviteljice, pri imenovanju treh predstavnikov ustanoviteljev v svet zavoda, rotirajo po abecednem vrstnem redu, in sicer: 1. mandat Občina Divača, Občina Hrpelje - Kozina in Občina Komen, 2. mandat Občina Hrpelje - Kozina, Občina Komen in Občina Sežana, 3. mandat Občina Komen, Občina Sežana in Občina Divača ter 4. mandat Občina Sežana, Občina Divača in Občina Hrpelje - Kozina.</w:t>
      </w:r>
    </w:p>
    <w:p w14:paraId="32BDCFDD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Predstavnike ustanoviteljev imenujejo občinski sveti.</w:t>
      </w:r>
    </w:p>
    <w:p w14:paraId="36DC2C40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Predstavnike delavcev zavoda se voli izmed vseh delavcev zavoda, in sicer:</w:t>
      </w:r>
    </w:p>
    <w:p w14:paraId="379A5A5C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- 2 predstavnika izmed vzgojiteljic in vzgojiteljev oziroma svetovalne službe,</w:t>
      </w:r>
    </w:p>
    <w:p w14:paraId="37893D5C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- 2 predstavnika izmed pomočnic vzgojiteljic in pomočnikov vzgojiteljev in</w:t>
      </w:r>
    </w:p>
    <w:p w14:paraId="2703C645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- 1 predstavnika izmed administrativno tehničnih delavcev.</w:t>
      </w:r>
    </w:p>
    <w:p w14:paraId="56DA025B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Predstavnike zaposlenih izvolijo delavci zavoda neposredno na tajnih volitvah, po postopku in na način, ki ga določata zakon in odlok.</w:t>
      </w:r>
    </w:p>
    <w:p w14:paraId="04994D3B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Predstavnike staršev volijo starši na svetu staršev.</w:t>
      </w:r>
    </w:p>
    <w:p w14:paraId="083480B1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En predstavnik staršev mora biti iz občine, ki v posameznem mandatnem obdobju nima svojega predstavnika v svetu zavoda.</w:t>
      </w:r>
    </w:p>
    <w:p w14:paraId="6139B8E0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Člani sveta izmed sebe izvolijo na konstitutivni seji predsednika in namestnika predsednika.</w:t>
      </w:r>
    </w:p>
    <w:p w14:paraId="7E765A83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Svet odloča z večino glasov svojih članov.</w:t>
      </w:r>
    </w:p>
    <w:p w14:paraId="1D7B5E6F" w14:textId="77777777" w:rsidR="00B57665" w:rsidRPr="00B57665" w:rsidRDefault="00B57665" w:rsidP="00B5766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Mandat članov sveta traja štiri leta. Za člana sveta zavoda je ista oseba lahko imenovana oziroma izvoljena največ dvakrat zaporedoma.</w:t>
      </w:r>
    </w:p>
    <w:p w14:paraId="45659CA3" w14:textId="5E5A29DC" w:rsidR="00585561" w:rsidRPr="00B57665" w:rsidRDefault="00B57665" w:rsidP="00B57665">
      <w:pPr>
        <w:spacing w:after="0"/>
        <w:jc w:val="both"/>
        <w:rPr>
          <w:rFonts w:ascii="Arial" w:hAnsi="Arial" w:cs="Arial"/>
          <w:sz w:val="18"/>
          <w:szCs w:val="18"/>
        </w:rPr>
      </w:pPr>
      <w:r w:rsidRPr="00B57665">
        <w:rPr>
          <w:rFonts w:ascii="Arial" w:hAnsi="Arial" w:cs="Arial"/>
          <w:i/>
          <w:iCs/>
          <w:sz w:val="18"/>
          <w:szCs w:val="18"/>
        </w:rPr>
        <w:t>Mandat predstavnikov staršev v svetu zavoda je povezan s statusom njihovih otrok - vključenostjo otroka v zavod.</w:t>
      </w:r>
      <w:r>
        <w:rPr>
          <w:rFonts w:ascii="Arial" w:hAnsi="Arial" w:cs="Arial"/>
          <w:i/>
          <w:iCs/>
          <w:sz w:val="18"/>
          <w:szCs w:val="18"/>
        </w:rPr>
        <w:t>«</w:t>
      </w:r>
    </w:p>
    <w:p w14:paraId="359DC5B1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5D1F18B3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6636E44A" w14:textId="0E6A611D" w:rsidR="00324C7E" w:rsidRPr="00324C7E" w:rsidRDefault="00324C7E" w:rsidP="00286B3A">
      <w:pPr>
        <w:pStyle w:val="Brezrazmikov"/>
        <w:jc w:val="both"/>
        <w:rPr>
          <w:rFonts w:ascii="Arial" w:hAnsi="Arial" w:cs="Arial"/>
        </w:rPr>
      </w:pPr>
      <w:r w:rsidRPr="00C23144">
        <w:rPr>
          <w:rFonts w:ascii="Arial" w:hAnsi="Arial" w:cs="Arial"/>
        </w:rPr>
        <w:t>Na podlagi poziva k predložitvi predl</w:t>
      </w:r>
      <w:r w:rsidR="00585561" w:rsidRPr="00C23144">
        <w:rPr>
          <w:rFonts w:ascii="Arial" w:hAnsi="Arial" w:cs="Arial"/>
        </w:rPr>
        <w:t xml:space="preserve">ogov za imenovanje predstavnika v svet </w:t>
      </w:r>
      <w:r w:rsidR="00B57665" w:rsidRPr="00C23144">
        <w:rPr>
          <w:rFonts w:ascii="Arial" w:hAnsi="Arial" w:cs="Arial"/>
        </w:rPr>
        <w:t>javnega vzgojno – izobraževalnega zavoda Vrtec Sežana</w:t>
      </w:r>
      <w:r w:rsidR="00585561" w:rsidRPr="00C23144">
        <w:rPr>
          <w:rFonts w:ascii="Arial" w:hAnsi="Arial" w:cs="Arial"/>
        </w:rPr>
        <w:t xml:space="preserve"> </w:t>
      </w:r>
      <w:r w:rsidR="00156988" w:rsidRPr="00C23144">
        <w:rPr>
          <w:rFonts w:ascii="Arial" w:hAnsi="Arial" w:cs="Arial"/>
        </w:rPr>
        <w:t xml:space="preserve">(dopis KMVVI št. </w:t>
      </w:r>
      <w:r w:rsidR="00F01794" w:rsidRPr="00C23144">
        <w:rPr>
          <w:rFonts w:ascii="Arial" w:hAnsi="Arial" w:cs="Arial"/>
        </w:rPr>
        <w:t>011-0006/2022-</w:t>
      </w:r>
      <w:r w:rsidR="00C23144" w:rsidRPr="00C23144">
        <w:rPr>
          <w:rFonts w:ascii="Arial" w:hAnsi="Arial" w:cs="Arial"/>
        </w:rPr>
        <w:t>45</w:t>
      </w:r>
      <w:r w:rsidR="00F01794" w:rsidRPr="00C23144">
        <w:rPr>
          <w:rFonts w:ascii="Arial" w:hAnsi="Arial" w:cs="Arial"/>
        </w:rPr>
        <w:t xml:space="preserve"> z dne </w:t>
      </w:r>
      <w:r w:rsidR="00C23144" w:rsidRPr="00C23144">
        <w:rPr>
          <w:rFonts w:ascii="Arial" w:hAnsi="Arial" w:cs="Arial"/>
        </w:rPr>
        <w:t>12</w:t>
      </w:r>
      <w:r w:rsidR="00F01794" w:rsidRPr="00C23144">
        <w:rPr>
          <w:rFonts w:ascii="Arial" w:hAnsi="Arial" w:cs="Arial"/>
        </w:rPr>
        <w:t xml:space="preserve">. </w:t>
      </w:r>
      <w:r w:rsidR="00C23144" w:rsidRPr="00C23144">
        <w:rPr>
          <w:rFonts w:ascii="Arial" w:hAnsi="Arial" w:cs="Arial"/>
        </w:rPr>
        <w:t>3</w:t>
      </w:r>
      <w:r w:rsidR="00156988" w:rsidRPr="00C23144">
        <w:rPr>
          <w:rFonts w:ascii="Arial" w:hAnsi="Arial" w:cs="Arial"/>
        </w:rPr>
        <w:t>. 20</w:t>
      </w:r>
      <w:r w:rsidR="00F01794" w:rsidRPr="00C23144">
        <w:rPr>
          <w:rFonts w:ascii="Arial" w:hAnsi="Arial" w:cs="Arial"/>
        </w:rPr>
        <w:t>2</w:t>
      </w:r>
      <w:r w:rsidR="00C23144" w:rsidRPr="00C23144">
        <w:rPr>
          <w:rFonts w:ascii="Arial" w:hAnsi="Arial" w:cs="Arial"/>
        </w:rPr>
        <w:t>4</w:t>
      </w:r>
      <w:r w:rsidR="00156988" w:rsidRPr="00C23144">
        <w:rPr>
          <w:rFonts w:ascii="Arial" w:hAnsi="Arial" w:cs="Arial"/>
        </w:rPr>
        <w:t>)</w:t>
      </w:r>
      <w:r w:rsidRPr="00C23144">
        <w:rPr>
          <w:rFonts w:ascii="Arial" w:hAnsi="Arial" w:cs="Arial"/>
        </w:rPr>
        <w:t xml:space="preserve">, je Komisija za mandatna vprašanja, </w:t>
      </w:r>
      <w:r w:rsidR="005B3B64" w:rsidRPr="00C23144">
        <w:rPr>
          <w:rFonts w:ascii="Arial" w:hAnsi="Arial" w:cs="Arial"/>
        </w:rPr>
        <w:t xml:space="preserve">volitve in imenovanja </w:t>
      </w:r>
      <w:r w:rsidR="00156988" w:rsidRPr="00C23144">
        <w:rPr>
          <w:rFonts w:ascii="Arial" w:hAnsi="Arial" w:cs="Arial"/>
        </w:rPr>
        <w:t xml:space="preserve">pripravila na seji dne </w:t>
      </w:r>
      <w:r w:rsidR="00B57665" w:rsidRPr="00C23144">
        <w:rPr>
          <w:rFonts w:ascii="Arial" w:hAnsi="Arial" w:cs="Arial"/>
        </w:rPr>
        <w:t>18. 3. 2024</w:t>
      </w:r>
      <w:r w:rsidR="00156988" w:rsidRPr="00C23144">
        <w:rPr>
          <w:rFonts w:ascii="Arial" w:hAnsi="Arial" w:cs="Arial"/>
        </w:rPr>
        <w:t xml:space="preserve"> usklajen predlog.</w:t>
      </w:r>
    </w:p>
    <w:p w14:paraId="62E0EB3C" w14:textId="77777777" w:rsidR="00AA0352" w:rsidRDefault="00AA0352" w:rsidP="00286B3A">
      <w:pPr>
        <w:pStyle w:val="Brezrazmikov"/>
        <w:jc w:val="both"/>
        <w:rPr>
          <w:rFonts w:ascii="Arial" w:hAnsi="Arial" w:cs="Arial"/>
          <w:b/>
        </w:rPr>
      </w:pPr>
    </w:p>
    <w:tbl>
      <w:tblPr>
        <w:tblStyle w:val="Tabelamrea"/>
        <w:tblpPr w:leftFromText="141" w:rightFromText="141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4C7E" w14:paraId="4DF5A36F" w14:textId="77777777" w:rsidTr="00324C7E">
        <w:tc>
          <w:tcPr>
            <w:tcW w:w="4606" w:type="dxa"/>
          </w:tcPr>
          <w:p w14:paraId="69AD3C67" w14:textId="77777777" w:rsidR="00324C7E" w:rsidRPr="008B0BD6" w:rsidRDefault="00324C7E" w:rsidP="00324C7E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5F332EE" w14:textId="77777777" w:rsidR="00324C7E" w:rsidRDefault="00324C7E" w:rsidP="00324C7E">
            <w:pPr>
              <w:pStyle w:val="Brezrazmikov"/>
              <w:jc w:val="both"/>
              <w:rPr>
                <w:rFonts w:ascii="Arial" w:hAnsi="Arial" w:cs="Arial"/>
              </w:rPr>
            </w:pPr>
          </w:p>
        </w:tc>
      </w:tr>
      <w:tr w:rsidR="00324C7E" w14:paraId="33635DB4" w14:textId="77777777" w:rsidTr="00324C7E">
        <w:tc>
          <w:tcPr>
            <w:tcW w:w="4606" w:type="dxa"/>
          </w:tcPr>
          <w:p w14:paraId="638BC465" w14:textId="77777777" w:rsidR="00324C7E" w:rsidRPr="008B0BD6" w:rsidRDefault="00324C7E" w:rsidP="00324C7E">
            <w:pPr>
              <w:pStyle w:val="Brezrazmikov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14:paraId="03FA4630" w14:textId="77777777" w:rsidR="00324C7E" w:rsidRPr="008B0BD6" w:rsidRDefault="00156988" w:rsidP="00324C7E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David Zega</w:t>
            </w:r>
            <w:r w:rsidR="00324C7E" w:rsidRPr="008B0BD6">
              <w:rPr>
                <w:rFonts w:ascii="Arial" w:hAnsi="Arial" w:cs="Arial"/>
                <w:b/>
              </w:rPr>
              <w:t>, predsednik</w:t>
            </w:r>
          </w:p>
        </w:tc>
      </w:tr>
    </w:tbl>
    <w:p w14:paraId="060E9A10" w14:textId="77777777" w:rsidR="00AA0352" w:rsidRDefault="00AA0352" w:rsidP="00286B3A">
      <w:pPr>
        <w:pStyle w:val="Brezrazmikov"/>
        <w:jc w:val="both"/>
        <w:rPr>
          <w:rFonts w:ascii="Arial" w:hAnsi="Arial" w:cs="Arial"/>
          <w:b/>
        </w:rPr>
      </w:pPr>
    </w:p>
    <w:p w14:paraId="7938F8DA" w14:textId="77777777" w:rsidR="00020793" w:rsidRDefault="00020793" w:rsidP="00123E14">
      <w:pPr>
        <w:pStyle w:val="Brezrazmikov"/>
        <w:jc w:val="both"/>
        <w:rPr>
          <w:rFonts w:ascii="Arial" w:hAnsi="Arial" w:cs="Arial"/>
        </w:rPr>
      </w:pPr>
    </w:p>
    <w:p w14:paraId="19AFC75F" w14:textId="77777777" w:rsidR="00156988" w:rsidRDefault="00156988" w:rsidP="00123E14">
      <w:pPr>
        <w:pStyle w:val="Brezrazmikov"/>
        <w:jc w:val="both"/>
        <w:rPr>
          <w:rFonts w:ascii="Arial" w:hAnsi="Arial" w:cs="Arial"/>
        </w:rPr>
      </w:pPr>
    </w:p>
    <w:p w14:paraId="3E070DF6" w14:textId="77777777" w:rsidR="00B960E2" w:rsidRDefault="00B960E2" w:rsidP="00123E14">
      <w:pPr>
        <w:pStyle w:val="Brezrazmikov"/>
        <w:jc w:val="both"/>
        <w:rPr>
          <w:rFonts w:ascii="Arial" w:hAnsi="Arial" w:cs="Arial"/>
        </w:rPr>
      </w:pPr>
    </w:p>
    <w:p w14:paraId="793F699C" w14:textId="77777777" w:rsidR="00B960E2" w:rsidRDefault="00B960E2" w:rsidP="00123E14">
      <w:pPr>
        <w:pStyle w:val="Brezrazmikov"/>
        <w:jc w:val="both"/>
        <w:rPr>
          <w:rFonts w:ascii="Arial" w:hAnsi="Arial" w:cs="Arial"/>
        </w:rPr>
      </w:pPr>
    </w:p>
    <w:p w14:paraId="07804AE0" w14:textId="3969634F" w:rsidR="00123E14" w:rsidRPr="00F01794" w:rsidRDefault="00123E14" w:rsidP="00123E14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01794">
        <w:rPr>
          <w:rFonts w:ascii="Arial" w:hAnsi="Arial" w:cs="Arial"/>
          <w:sz w:val="20"/>
          <w:szCs w:val="20"/>
        </w:rPr>
        <w:t>Prilog</w:t>
      </w:r>
      <w:r w:rsidR="00B960E2">
        <w:rPr>
          <w:rFonts w:ascii="Arial" w:hAnsi="Arial" w:cs="Arial"/>
          <w:sz w:val="20"/>
          <w:szCs w:val="20"/>
        </w:rPr>
        <w:t>i</w:t>
      </w:r>
      <w:r w:rsidRPr="00F01794">
        <w:rPr>
          <w:rFonts w:ascii="Arial" w:hAnsi="Arial" w:cs="Arial"/>
          <w:sz w:val="20"/>
          <w:szCs w:val="20"/>
        </w:rPr>
        <w:t>:</w:t>
      </w:r>
    </w:p>
    <w:p w14:paraId="5FC5322A" w14:textId="0EB24B77" w:rsidR="00CB5B40" w:rsidRPr="00F01794" w:rsidRDefault="00B57665" w:rsidP="00123E14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Dopis Vrtec Sežana št. 114/2-2024 z dne 8. 3. 2024</w:t>
      </w:r>
    </w:p>
    <w:p w14:paraId="2B225757" w14:textId="6CB7A266" w:rsidR="00471DCC" w:rsidRPr="00F01794" w:rsidRDefault="00471DCC" w:rsidP="00123E14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1794">
        <w:rPr>
          <w:rFonts w:ascii="Arial" w:hAnsi="Arial" w:cs="Arial"/>
          <w:sz w:val="20"/>
          <w:szCs w:val="20"/>
        </w:rPr>
        <w:t xml:space="preserve">Zapisnik </w:t>
      </w:r>
      <w:r w:rsidR="006B4B7F" w:rsidRPr="00F01794">
        <w:rPr>
          <w:rFonts w:ascii="Arial" w:hAnsi="Arial" w:cs="Arial"/>
          <w:sz w:val="20"/>
          <w:szCs w:val="20"/>
        </w:rPr>
        <w:t xml:space="preserve">KMVVI z dne </w:t>
      </w:r>
      <w:r w:rsidR="00B57665">
        <w:rPr>
          <w:rFonts w:ascii="Arial" w:hAnsi="Arial" w:cs="Arial"/>
          <w:sz w:val="20"/>
          <w:szCs w:val="20"/>
        </w:rPr>
        <w:t>18. 3. 2024</w:t>
      </w:r>
    </w:p>
    <w:p w14:paraId="5F7D7587" w14:textId="77777777" w:rsidR="00AA0352" w:rsidRDefault="00AA0352" w:rsidP="00286B3A">
      <w:pPr>
        <w:pStyle w:val="Brezrazmikov"/>
        <w:jc w:val="both"/>
        <w:rPr>
          <w:rFonts w:ascii="Arial" w:hAnsi="Arial" w:cs="Arial"/>
        </w:rPr>
      </w:pPr>
    </w:p>
    <w:p w14:paraId="6B129C79" w14:textId="77777777" w:rsidR="00020793" w:rsidRDefault="00020793" w:rsidP="00286B3A">
      <w:pPr>
        <w:pStyle w:val="Brezrazmikov"/>
        <w:jc w:val="both"/>
        <w:rPr>
          <w:rFonts w:ascii="Arial" w:hAnsi="Arial" w:cs="Arial"/>
        </w:rPr>
      </w:pPr>
    </w:p>
    <w:p w14:paraId="7440699E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11E36ACD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71870202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4D914DE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00FC4D6C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D96761C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6EFFEC86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07A2AA88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936C6DD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72C736AD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7722875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1F3AEAC1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607542B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5D33289E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2FF467DB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2FB21380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A4F819F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0B47FCD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283AAB1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035A7E13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1E9CFCB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21DC8E11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14A00494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75AAB296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729F0683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2A1C3FC6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2845C56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C38B1D3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57EDD16F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625994DE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1AB9BDE7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22C48E71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36C3FD16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8304A33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080BD978" w14:textId="77777777" w:rsidR="00B57665" w:rsidRDefault="00B57665" w:rsidP="00286B3A">
      <w:pPr>
        <w:pStyle w:val="Brezrazmikov"/>
        <w:jc w:val="both"/>
        <w:rPr>
          <w:rFonts w:ascii="Arial" w:hAnsi="Arial" w:cs="Arial"/>
        </w:rPr>
      </w:pPr>
    </w:p>
    <w:p w14:paraId="4409C565" w14:textId="77777777" w:rsidR="00020793" w:rsidRDefault="00020793" w:rsidP="00286B3A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</w:tblGrid>
      <w:tr w:rsidR="00286B3A" w:rsidRPr="00AF548E" w14:paraId="362A0A9A" w14:textId="77777777" w:rsidTr="00F36A86">
        <w:trPr>
          <w:trHeight w:val="528"/>
        </w:trPr>
        <w:tc>
          <w:tcPr>
            <w:tcW w:w="2802" w:type="dxa"/>
          </w:tcPr>
          <w:p w14:paraId="45E67BD9" w14:textId="77777777" w:rsidR="00286B3A" w:rsidRPr="00AF548E" w:rsidRDefault="00286B3A" w:rsidP="00F36A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lang w:eastAsia="sl-SI"/>
              </w:rPr>
              <w:lastRenderedPageBreak/>
              <w:drawing>
                <wp:inline distT="0" distB="0" distL="0" distR="0" wp14:anchorId="4FC90752" wp14:editId="6E2AA76F">
                  <wp:extent cx="765810" cy="925195"/>
                  <wp:effectExtent l="19050" t="0" r="0" b="0"/>
                  <wp:docPr id="3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B3A" w:rsidRPr="00F6436A" w14:paraId="5FE72DFD" w14:textId="77777777" w:rsidTr="00F36A86">
        <w:trPr>
          <w:trHeight w:val="251"/>
        </w:trPr>
        <w:tc>
          <w:tcPr>
            <w:tcW w:w="2802" w:type="dxa"/>
          </w:tcPr>
          <w:p w14:paraId="05E57676" w14:textId="77777777" w:rsidR="00286B3A" w:rsidRPr="0060586D" w:rsidRDefault="00286B3A" w:rsidP="00F36A86">
            <w:pPr>
              <w:spacing w:after="0"/>
              <w:rPr>
                <w:rFonts w:ascii="Arial" w:hAnsi="Arial" w:cs="Arial"/>
                <w:b/>
                <w:i/>
              </w:rPr>
            </w:pPr>
            <w:r w:rsidRPr="0060586D">
              <w:rPr>
                <w:rFonts w:ascii="Arial" w:hAnsi="Arial" w:cs="Arial"/>
                <w:b/>
                <w:i/>
              </w:rPr>
              <w:t>Občina Komen</w:t>
            </w:r>
          </w:p>
          <w:p w14:paraId="4EFE4F67" w14:textId="77777777" w:rsidR="00286B3A" w:rsidRPr="0060586D" w:rsidRDefault="00286B3A" w:rsidP="00F36A8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86D">
              <w:rPr>
                <w:rFonts w:ascii="Arial" w:hAnsi="Arial" w:cs="Arial"/>
                <w:b/>
                <w:i/>
                <w:sz w:val="20"/>
                <w:szCs w:val="20"/>
              </w:rPr>
              <w:t>Občinski svet</w:t>
            </w:r>
          </w:p>
          <w:p w14:paraId="0D3907A6" w14:textId="77777777" w:rsidR="00286B3A" w:rsidRPr="0060586D" w:rsidRDefault="00286B3A" w:rsidP="00F36A86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586D">
              <w:rPr>
                <w:rFonts w:ascii="Arial" w:hAnsi="Arial" w:cs="Arial"/>
                <w:b/>
                <w:i/>
                <w:sz w:val="18"/>
                <w:szCs w:val="18"/>
              </w:rPr>
              <w:t>Komen 86, 6223 Komen</w:t>
            </w:r>
          </w:p>
        </w:tc>
      </w:tr>
    </w:tbl>
    <w:p w14:paraId="42DC3613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151357B6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2218AEAC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27D7A">
        <w:rPr>
          <w:rFonts w:ascii="Arial" w:hAnsi="Arial" w:cs="Arial"/>
          <w:i/>
          <w:sz w:val="20"/>
          <w:szCs w:val="20"/>
        </w:rPr>
        <w:t xml:space="preserve">Številka: </w:t>
      </w:r>
    </w:p>
    <w:p w14:paraId="27F1AFE3" w14:textId="77777777" w:rsidR="00286B3A" w:rsidRPr="00D27D7A" w:rsidRDefault="00286B3A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Datum:   </w:t>
      </w:r>
    </w:p>
    <w:p w14:paraId="7DF5622A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49C3E922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BD38B33" w14:textId="49A2869E" w:rsidR="00286B3A" w:rsidRPr="00F6436A" w:rsidRDefault="00286B3A" w:rsidP="00353802">
      <w:pPr>
        <w:spacing w:after="0" w:line="276" w:lineRule="auto"/>
        <w:jc w:val="both"/>
        <w:rPr>
          <w:rFonts w:ascii="Arial" w:hAnsi="Arial" w:cs="Arial"/>
          <w:i/>
        </w:rPr>
      </w:pPr>
      <w:r w:rsidRPr="00F6436A">
        <w:rPr>
          <w:rFonts w:ascii="Arial" w:hAnsi="Arial" w:cs="Arial"/>
          <w:i/>
        </w:rPr>
        <w:t>Na podlagi 16. člena Statuta Občine Komen (Uradni list RS, št. 80/09</w:t>
      </w:r>
      <w:r w:rsidR="00DA5746">
        <w:rPr>
          <w:rFonts w:ascii="Arial" w:hAnsi="Arial" w:cs="Arial"/>
          <w:i/>
        </w:rPr>
        <w:t>, 39 /14</w:t>
      </w:r>
      <w:r w:rsidR="00324C7E">
        <w:rPr>
          <w:rFonts w:ascii="Arial" w:hAnsi="Arial" w:cs="Arial"/>
          <w:i/>
        </w:rPr>
        <w:t>, 39/16</w:t>
      </w:r>
      <w:r w:rsidRPr="00F6436A">
        <w:rPr>
          <w:rFonts w:ascii="Arial" w:hAnsi="Arial" w:cs="Arial"/>
          <w:i/>
        </w:rPr>
        <w:t>)</w:t>
      </w:r>
      <w:r w:rsidR="00585561">
        <w:rPr>
          <w:rFonts w:ascii="Arial" w:hAnsi="Arial" w:cs="Arial"/>
          <w:i/>
        </w:rPr>
        <w:t xml:space="preserve"> </w:t>
      </w:r>
      <w:r w:rsidR="00156988">
        <w:rPr>
          <w:rFonts w:ascii="Arial" w:hAnsi="Arial" w:cs="Arial"/>
          <w:i/>
        </w:rPr>
        <w:t>je o</w:t>
      </w:r>
      <w:r w:rsidRPr="00F6436A">
        <w:rPr>
          <w:rFonts w:ascii="Arial" w:hAnsi="Arial" w:cs="Arial"/>
          <w:i/>
        </w:rPr>
        <w:t xml:space="preserve">bčinski svet </w:t>
      </w:r>
      <w:r w:rsidR="00906EC7">
        <w:rPr>
          <w:rFonts w:ascii="Arial" w:hAnsi="Arial" w:cs="Arial"/>
          <w:i/>
        </w:rPr>
        <w:t>O</w:t>
      </w:r>
      <w:r w:rsidRPr="00F6436A">
        <w:rPr>
          <w:rFonts w:ascii="Arial" w:hAnsi="Arial" w:cs="Arial"/>
          <w:i/>
        </w:rPr>
        <w:t xml:space="preserve">bčine Komen na svoji </w:t>
      </w:r>
      <w:r w:rsidR="00DA5746">
        <w:rPr>
          <w:rFonts w:ascii="Arial" w:hAnsi="Arial" w:cs="Arial"/>
          <w:i/>
        </w:rPr>
        <w:t>---</w:t>
      </w:r>
      <w:r w:rsidRPr="00F6436A">
        <w:rPr>
          <w:rFonts w:ascii="Arial" w:hAnsi="Arial" w:cs="Arial"/>
          <w:i/>
        </w:rPr>
        <w:t xml:space="preserve">. </w:t>
      </w:r>
      <w:r w:rsidR="00D8421B">
        <w:rPr>
          <w:rFonts w:ascii="Arial" w:hAnsi="Arial" w:cs="Arial"/>
          <w:i/>
        </w:rPr>
        <w:t xml:space="preserve"> ____</w:t>
      </w:r>
      <w:r w:rsidRPr="00F6436A">
        <w:rPr>
          <w:rFonts w:ascii="Arial" w:hAnsi="Arial" w:cs="Arial"/>
          <w:i/>
        </w:rPr>
        <w:t xml:space="preserve"> seji, dne</w:t>
      </w:r>
      <w:r>
        <w:rPr>
          <w:rFonts w:ascii="Arial" w:hAnsi="Arial" w:cs="Arial"/>
          <w:i/>
        </w:rPr>
        <w:t xml:space="preserve">  ---------- </w:t>
      </w:r>
      <w:r w:rsidRPr="00F6436A">
        <w:rPr>
          <w:rFonts w:ascii="Arial" w:hAnsi="Arial" w:cs="Arial"/>
          <w:i/>
        </w:rPr>
        <w:t xml:space="preserve">sprejel naslednji </w:t>
      </w:r>
    </w:p>
    <w:p w14:paraId="7D901929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1C2240FE" w14:textId="77777777" w:rsidR="00286B3A" w:rsidRDefault="00286B3A" w:rsidP="00286B3A">
      <w:pPr>
        <w:rPr>
          <w:rFonts w:ascii="Arial" w:hAnsi="Arial" w:cs="Arial"/>
          <w:b/>
          <w:i/>
          <w:spacing w:val="100"/>
        </w:rPr>
      </w:pPr>
      <w:r w:rsidRPr="00F6436A">
        <w:rPr>
          <w:rFonts w:ascii="Arial" w:hAnsi="Arial" w:cs="Arial"/>
          <w:b/>
          <w:i/>
          <w:spacing w:val="100"/>
        </w:rPr>
        <w:t>SKLEP</w:t>
      </w:r>
    </w:p>
    <w:p w14:paraId="692416EE" w14:textId="77777777" w:rsidR="00286B3A" w:rsidRPr="00F6436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28908D51" w14:textId="77777777" w:rsidR="00286B3A" w:rsidRPr="00F6436A" w:rsidRDefault="00286B3A" w:rsidP="00286B3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</w:p>
    <w:p w14:paraId="4C8A22A2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6D14FCE9" w14:textId="2561BB3E" w:rsidR="006B4B7F" w:rsidRDefault="00585561" w:rsidP="006B4B7F">
      <w:pPr>
        <w:spacing w:after="0" w:line="276" w:lineRule="auto"/>
        <w:jc w:val="both"/>
        <w:rPr>
          <w:rFonts w:ascii="Arial" w:hAnsi="Arial" w:cs="Arial"/>
          <w:i/>
        </w:rPr>
      </w:pPr>
      <w:r w:rsidRPr="00F01794">
        <w:rPr>
          <w:rFonts w:ascii="Arial" w:hAnsi="Arial" w:cs="Arial"/>
          <w:i/>
        </w:rPr>
        <w:t xml:space="preserve">V </w:t>
      </w:r>
      <w:r w:rsidR="00B57665">
        <w:rPr>
          <w:rFonts w:ascii="Arial" w:hAnsi="Arial" w:cs="Arial"/>
          <w:i/>
        </w:rPr>
        <w:t>svet javnega vzgojno – izobraževalnega zavoda Vrtec Sežana</w:t>
      </w:r>
      <w:r w:rsidR="006B4B7F" w:rsidRPr="00F01794">
        <w:rPr>
          <w:rFonts w:ascii="Arial" w:hAnsi="Arial" w:cs="Arial"/>
          <w:i/>
        </w:rPr>
        <w:t xml:space="preserve"> se</w:t>
      </w:r>
      <w:r w:rsidR="00B57665">
        <w:rPr>
          <w:rFonts w:ascii="Arial" w:hAnsi="Arial" w:cs="Arial"/>
          <w:i/>
        </w:rPr>
        <w:t xml:space="preserve"> za mandatno obdobje 2024 – 2028 </w:t>
      </w:r>
      <w:r w:rsidR="006B4B7F" w:rsidRPr="00F01794">
        <w:rPr>
          <w:rFonts w:ascii="Arial" w:hAnsi="Arial" w:cs="Arial"/>
          <w:i/>
        </w:rPr>
        <w:t>kot predstavnica</w:t>
      </w:r>
      <w:r w:rsidRPr="00F01794">
        <w:rPr>
          <w:rFonts w:ascii="Arial" w:hAnsi="Arial" w:cs="Arial"/>
          <w:i/>
        </w:rPr>
        <w:t xml:space="preserve"> Občine Komen imenuje </w:t>
      </w:r>
      <w:r w:rsidR="00B960E2">
        <w:rPr>
          <w:rFonts w:ascii="Arial" w:hAnsi="Arial" w:cs="Arial"/>
          <w:i/>
        </w:rPr>
        <w:t>Dunja Peric, Štanjel 10, 6222 Štanjel.</w:t>
      </w:r>
    </w:p>
    <w:p w14:paraId="5274F0F9" w14:textId="77777777" w:rsidR="00B57665" w:rsidRDefault="00B57665" w:rsidP="006B4B7F">
      <w:pPr>
        <w:spacing w:after="0" w:line="276" w:lineRule="auto"/>
        <w:jc w:val="both"/>
        <w:rPr>
          <w:rFonts w:ascii="Arial" w:hAnsi="Arial" w:cs="Arial"/>
          <w:i/>
        </w:rPr>
      </w:pPr>
    </w:p>
    <w:p w14:paraId="593755CD" w14:textId="77777777" w:rsidR="00353802" w:rsidRDefault="00906EC7" w:rsidP="00353802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="00353802">
        <w:rPr>
          <w:rFonts w:ascii="Arial" w:hAnsi="Arial" w:cs="Arial"/>
          <w:i/>
        </w:rPr>
        <w:t>.</w:t>
      </w:r>
    </w:p>
    <w:p w14:paraId="3AE38DB0" w14:textId="77777777" w:rsidR="00353802" w:rsidRDefault="00353802" w:rsidP="00286B3A">
      <w:pPr>
        <w:spacing w:after="0"/>
        <w:jc w:val="both"/>
        <w:rPr>
          <w:rFonts w:ascii="Arial" w:hAnsi="Arial" w:cs="Arial"/>
          <w:i/>
        </w:rPr>
      </w:pPr>
    </w:p>
    <w:p w14:paraId="46BF6836" w14:textId="77777777" w:rsidR="00D13A4E" w:rsidRDefault="00D13A4E" w:rsidP="00286B3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 sklep velja takoj.</w:t>
      </w:r>
      <w:r w:rsidR="00A33CCF">
        <w:rPr>
          <w:rFonts w:ascii="Arial" w:hAnsi="Arial" w:cs="Arial"/>
          <w:i/>
        </w:rPr>
        <w:t xml:space="preserve"> </w:t>
      </w:r>
    </w:p>
    <w:p w14:paraId="380DC033" w14:textId="77777777" w:rsidR="00324C7E" w:rsidRDefault="00324C7E" w:rsidP="00286B3A">
      <w:pPr>
        <w:spacing w:after="0"/>
        <w:jc w:val="both"/>
        <w:rPr>
          <w:rFonts w:ascii="Arial" w:hAnsi="Arial" w:cs="Arial"/>
          <w:i/>
        </w:rPr>
      </w:pPr>
    </w:p>
    <w:p w14:paraId="0293438A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5746" w14:paraId="1ED2986F" w14:textId="77777777" w:rsidTr="00DA5746">
        <w:tc>
          <w:tcPr>
            <w:tcW w:w="4606" w:type="dxa"/>
          </w:tcPr>
          <w:p w14:paraId="6692C4E5" w14:textId="77777777" w:rsidR="00DA5746" w:rsidRDefault="00DA5746" w:rsidP="00286B3A">
            <w:pPr>
              <w:spacing w:after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</w:tcPr>
          <w:p w14:paraId="27987523" w14:textId="77777777" w:rsidR="00DA5746" w:rsidRDefault="00D61946" w:rsidP="00D61946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mag. Erik Modic, </w:t>
            </w:r>
            <w:r w:rsidR="00DA5746" w:rsidRPr="00DA5746">
              <w:rPr>
                <w:rFonts w:ascii="Arial" w:hAnsi="Arial" w:cs="Arial"/>
                <w:b/>
                <w:i/>
              </w:rPr>
              <w:t>župan</w:t>
            </w:r>
          </w:p>
        </w:tc>
      </w:tr>
    </w:tbl>
    <w:p w14:paraId="102E9033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655EBF01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7ED27854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6B5F2F17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3D9E79DF" w14:textId="77777777" w:rsidR="00D13A4E" w:rsidRDefault="00D13A4E" w:rsidP="00286B3A">
      <w:pPr>
        <w:spacing w:after="0"/>
        <w:jc w:val="both"/>
        <w:rPr>
          <w:rFonts w:ascii="Arial" w:hAnsi="Arial" w:cs="Arial"/>
          <w:i/>
        </w:rPr>
      </w:pPr>
    </w:p>
    <w:p w14:paraId="03B624E0" w14:textId="77777777" w:rsidR="00906EC7" w:rsidRDefault="00906EC7" w:rsidP="00286B3A">
      <w:pPr>
        <w:spacing w:after="0"/>
        <w:jc w:val="both"/>
        <w:rPr>
          <w:rFonts w:ascii="Arial" w:hAnsi="Arial" w:cs="Arial"/>
          <w:i/>
        </w:rPr>
      </w:pPr>
    </w:p>
    <w:p w14:paraId="7DB15613" w14:textId="77777777" w:rsidR="00906EC7" w:rsidRDefault="00906EC7" w:rsidP="00286B3A">
      <w:pPr>
        <w:spacing w:after="0"/>
        <w:jc w:val="both"/>
        <w:rPr>
          <w:rFonts w:ascii="Arial" w:hAnsi="Arial" w:cs="Arial"/>
          <w:i/>
        </w:rPr>
      </w:pPr>
    </w:p>
    <w:p w14:paraId="174019A8" w14:textId="77777777" w:rsidR="00906EC7" w:rsidRDefault="00906EC7" w:rsidP="00286B3A">
      <w:pPr>
        <w:spacing w:after="0"/>
        <w:jc w:val="both"/>
        <w:rPr>
          <w:rFonts w:ascii="Arial" w:hAnsi="Arial" w:cs="Arial"/>
          <w:i/>
        </w:rPr>
      </w:pPr>
    </w:p>
    <w:p w14:paraId="1124F429" w14:textId="77777777" w:rsidR="000E1F8B" w:rsidRDefault="000E1F8B" w:rsidP="00286B3A">
      <w:pPr>
        <w:spacing w:after="0"/>
        <w:jc w:val="both"/>
        <w:rPr>
          <w:rFonts w:ascii="Arial" w:hAnsi="Arial" w:cs="Arial"/>
          <w:i/>
        </w:rPr>
      </w:pPr>
    </w:p>
    <w:p w14:paraId="51B7903A" w14:textId="77777777" w:rsidR="00286B3A" w:rsidRDefault="00286B3A" w:rsidP="00286B3A">
      <w:pPr>
        <w:spacing w:after="0"/>
        <w:jc w:val="both"/>
        <w:rPr>
          <w:rFonts w:ascii="Arial" w:hAnsi="Arial" w:cs="Arial"/>
          <w:i/>
        </w:rPr>
      </w:pPr>
    </w:p>
    <w:p w14:paraId="0A24D7EA" w14:textId="77777777" w:rsidR="00286B3A" w:rsidRPr="00B960E2" w:rsidRDefault="00906EC7" w:rsidP="00286B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960E2">
        <w:rPr>
          <w:rFonts w:ascii="Arial" w:hAnsi="Arial" w:cs="Arial"/>
          <w:i/>
          <w:sz w:val="20"/>
          <w:szCs w:val="20"/>
        </w:rPr>
        <w:t>Vročiti</w:t>
      </w:r>
      <w:r w:rsidR="00286B3A" w:rsidRPr="00B960E2">
        <w:rPr>
          <w:rFonts w:ascii="Arial" w:hAnsi="Arial" w:cs="Arial"/>
          <w:i/>
          <w:sz w:val="20"/>
          <w:szCs w:val="20"/>
        </w:rPr>
        <w:t>:</w:t>
      </w:r>
    </w:p>
    <w:p w14:paraId="427BF37D" w14:textId="3E6E296E" w:rsidR="00324C7E" w:rsidRPr="00B960E2" w:rsidRDefault="00B57665" w:rsidP="00286B3A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960E2">
        <w:rPr>
          <w:rFonts w:ascii="Arial" w:hAnsi="Arial" w:cs="Arial"/>
          <w:i/>
          <w:sz w:val="20"/>
          <w:szCs w:val="20"/>
        </w:rPr>
        <w:t>Vrtec Sežana, Ul. Jožeta Pahorja 1, 6210 Sežana (po e-pošti navadno: vrtec.sezana@guest.arnes.si),</w:t>
      </w:r>
    </w:p>
    <w:p w14:paraId="2838E731" w14:textId="7D991C6D" w:rsidR="001D4CE2" w:rsidRPr="00B960E2" w:rsidRDefault="00585561" w:rsidP="00286B3A">
      <w:pPr>
        <w:numPr>
          <w:ilvl w:val="0"/>
          <w:numId w:val="2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960E2">
        <w:rPr>
          <w:rFonts w:ascii="Arial" w:hAnsi="Arial" w:cs="Arial"/>
          <w:i/>
          <w:sz w:val="20"/>
          <w:szCs w:val="20"/>
        </w:rPr>
        <w:t>imenovani</w:t>
      </w:r>
      <w:r w:rsidR="00CB5B40" w:rsidRPr="00B960E2">
        <w:rPr>
          <w:rFonts w:ascii="Arial" w:hAnsi="Arial" w:cs="Arial"/>
          <w:i/>
          <w:sz w:val="20"/>
          <w:szCs w:val="20"/>
        </w:rPr>
        <w:t xml:space="preserve"> (po </w:t>
      </w:r>
      <w:r w:rsidR="00B57665" w:rsidRPr="00B960E2">
        <w:rPr>
          <w:rFonts w:ascii="Arial" w:hAnsi="Arial" w:cs="Arial"/>
          <w:i/>
          <w:sz w:val="20"/>
          <w:szCs w:val="20"/>
        </w:rPr>
        <w:t xml:space="preserve">e- </w:t>
      </w:r>
      <w:r w:rsidR="00CB5B40" w:rsidRPr="00B960E2">
        <w:rPr>
          <w:rFonts w:ascii="Arial" w:hAnsi="Arial" w:cs="Arial"/>
          <w:i/>
          <w:sz w:val="20"/>
          <w:szCs w:val="20"/>
        </w:rPr>
        <w:t>pošti navadno)</w:t>
      </w:r>
    </w:p>
    <w:p w14:paraId="2A0A020B" w14:textId="77777777" w:rsidR="00286B3A" w:rsidRDefault="00324C7E" w:rsidP="00324C7E">
      <w:pPr>
        <w:spacing w:after="0"/>
        <w:ind w:left="360"/>
        <w:jc w:val="both"/>
      </w:pPr>
      <w:r>
        <w:t xml:space="preserve"> </w:t>
      </w:r>
    </w:p>
    <w:p w14:paraId="5CFD1F29" w14:textId="77777777" w:rsidR="00F7399E" w:rsidRDefault="00F7399E"/>
    <w:p w14:paraId="75A14673" w14:textId="77777777" w:rsidR="003C4AEC" w:rsidRDefault="003C4AEC"/>
    <w:p w14:paraId="4718B2D2" w14:textId="77777777" w:rsidR="003C4AEC" w:rsidRDefault="003C4AEC"/>
    <w:sectPr w:rsidR="003C4AEC" w:rsidSect="00F7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69C"/>
    <w:multiLevelType w:val="hybridMultilevel"/>
    <w:tmpl w:val="5C5E097C"/>
    <w:lvl w:ilvl="0" w:tplc="C68694B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524"/>
    <w:multiLevelType w:val="hybridMultilevel"/>
    <w:tmpl w:val="8E04D024"/>
    <w:lvl w:ilvl="0" w:tplc="E27689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2FEB"/>
    <w:multiLevelType w:val="hybridMultilevel"/>
    <w:tmpl w:val="D89698B8"/>
    <w:lvl w:ilvl="0" w:tplc="8542CE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A56"/>
    <w:multiLevelType w:val="hybridMultilevel"/>
    <w:tmpl w:val="164E2C2C"/>
    <w:lvl w:ilvl="0" w:tplc="913AF9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463988">
    <w:abstractNumId w:val="5"/>
  </w:num>
  <w:num w:numId="2" w16cid:durableId="2123957603">
    <w:abstractNumId w:val="1"/>
  </w:num>
  <w:num w:numId="3" w16cid:durableId="1691951757">
    <w:abstractNumId w:val="0"/>
  </w:num>
  <w:num w:numId="4" w16cid:durableId="1329015315">
    <w:abstractNumId w:val="4"/>
  </w:num>
  <w:num w:numId="5" w16cid:durableId="131602711">
    <w:abstractNumId w:val="3"/>
  </w:num>
  <w:num w:numId="6" w16cid:durableId="7563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3A"/>
    <w:rsid w:val="00020793"/>
    <w:rsid w:val="000D0334"/>
    <w:rsid w:val="000E1F8B"/>
    <w:rsid w:val="00123E14"/>
    <w:rsid w:val="00156988"/>
    <w:rsid w:val="001D4CE2"/>
    <w:rsid w:val="001F4A21"/>
    <w:rsid w:val="00286B3A"/>
    <w:rsid w:val="00324C7E"/>
    <w:rsid w:val="00353802"/>
    <w:rsid w:val="003C3962"/>
    <w:rsid w:val="003C4AEC"/>
    <w:rsid w:val="003E6A1F"/>
    <w:rsid w:val="00410B0E"/>
    <w:rsid w:val="00471DCC"/>
    <w:rsid w:val="00585561"/>
    <w:rsid w:val="005B3B64"/>
    <w:rsid w:val="005C01E3"/>
    <w:rsid w:val="00627D99"/>
    <w:rsid w:val="00663B92"/>
    <w:rsid w:val="006B4B7F"/>
    <w:rsid w:val="007269E7"/>
    <w:rsid w:val="0073061C"/>
    <w:rsid w:val="00851691"/>
    <w:rsid w:val="008765A9"/>
    <w:rsid w:val="00906EC7"/>
    <w:rsid w:val="00955AE3"/>
    <w:rsid w:val="0096186C"/>
    <w:rsid w:val="00A33CCF"/>
    <w:rsid w:val="00A37258"/>
    <w:rsid w:val="00A40505"/>
    <w:rsid w:val="00AA0352"/>
    <w:rsid w:val="00AE511D"/>
    <w:rsid w:val="00B27270"/>
    <w:rsid w:val="00B57665"/>
    <w:rsid w:val="00B960E2"/>
    <w:rsid w:val="00BF273F"/>
    <w:rsid w:val="00C04C37"/>
    <w:rsid w:val="00C157FF"/>
    <w:rsid w:val="00C23144"/>
    <w:rsid w:val="00CB5B40"/>
    <w:rsid w:val="00D13A4E"/>
    <w:rsid w:val="00D61946"/>
    <w:rsid w:val="00D7606D"/>
    <w:rsid w:val="00D8421B"/>
    <w:rsid w:val="00DA5746"/>
    <w:rsid w:val="00E6532B"/>
    <w:rsid w:val="00E672B1"/>
    <w:rsid w:val="00E81205"/>
    <w:rsid w:val="00EE02B3"/>
    <w:rsid w:val="00EE12A7"/>
    <w:rsid w:val="00F01794"/>
    <w:rsid w:val="00F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1919"/>
  <w15:docId w15:val="{C519C931-B2BB-427D-8DB8-06CBF42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6B3A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6B3A"/>
    <w:pPr>
      <w:spacing w:after="0" w:line="240" w:lineRule="auto"/>
    </w:pPr>
  </w:style>
  <w:style w:type="table" w:styleId="Tabelamrea">
    <w:name w:val="Table Grid"/>
    <w:basedOn w:val="Navadnatabela"/>
    <w:uiPriority w:val="59"/>
    <w:rsid w:val="00286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324C7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49</cp:revision>
  <dcterms:created xsi:type="dcterms:W3CDTF">2011-10-28T08:42:00Z</dcterms:created>
  <dcterms:modified xsi:type="dcterms:W3CDTF">2024-03-15T11:48:00Z</dcterms:modified>
</cp:coreProperties>
</file>