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B9" w:rsidRPr="00E25880" w:rsidRDefault="001C2F43" w:rsidP="008346B9">
      <w:pPr>
        <w:rPr>
          <w:rFonts w:ascii="Arial" w:hAnsi="Arial" w:cs="Arial"/>
          <w:i/>
          <w:sz w:val="22"/>
          <w:szCs w:val="22"/>
        </w:rPr>
      </w:pPr>
      <w:r w:rsidRPr="00E25880">
        <w:rPr>
          <w:rFonts w:ascii="Arial" w:hAnsi="Arial" w:cs="Arial"/>
          <w:i/>
          <w:noProof/>
          <w:sz w:val="22"/>
          <w:szCs w:val="22"/>
        </w:rPr>
        <w:drawing>
          <wp:inline distT="0" distB="0" distL="0" distR="0">
            <wp:extent cx="647700" cy="828675"/>
            <wp:effectExtent l="19050" t="0" r="0" b="0"/>
            <wp:docPr id="4"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5" cstate="print"/>
                    <a:srcRect/>
                    <a:stretch>
                      <a:fillRect/>
                    </a:stretch>
                  </pic:blipFill>
                  <pic:spPr bwMode="auto">
                    <a:xfrm>
                      <a:off x="0" y="0"/>
                      <a:ext cx="647700" cy="828675"/>
                    </a:xfrm>
                    <a:prstGeom prst="rect">
                      <a:avLst/>
                    </a:prstGeom>
                    <a:noFill/>
                    <a:ln w="9525">
                      <a:noFill/>
                      <a:miter lim="800000"/>
                      <a:headEnd/>
                      <a:tailEnd/>
                    </a:ln>
                  </pic:spPr>
                </pic:pic>
              </a:graphicData>
            </a:graphic>
          </wp:inline>
        </w:drawing>
      </w:r>
    </w:p>
    <w:p w:rsidR="008346B9" w:rsidRPr="00E25880" w:rsidRDefault="008346B9" w:rsidP="008346B9">
      <w:pPr>
        <w:rPr>
          <w:rFonts w:ascii="Arial" w:hAnsi="Arial" w:cs="Arial"/>
          <w:b/>
          <w:i/>
          <w:sz w:val="20"/>
          <w:szCs w:val="20"/>
        </w:rPr>
      </w:pPr>
      <w:r w:rsidRPr="00E25880">
        <w:rPr>
          <w:rFonts w:ascii="Arial" w:hAnsi="Arial" w:cs="Arial"/>
          <w:b/>
          <w:i/>
          <w:sz w:val="20"/>
          <w:szCs w:val="20"/>
        </w:rPr>
        <w:t>Občina Komen</w:t>
      </w:r>
    </w:p>
    <w:p w:rsidR="002D1E57" w:rsidRPr="00E25880" w:rsidRDefault="002D1E57" w:rsidP="008346B9">
      <w:pPr>
        <w:jc w:val="center"/>
        <w:rPr>
          <w:rFonts w:ascii="Arial" w:hAnsi="Arial" w:cs="Arial"/>
          <w:b/>
        </w:rPr>
      </w:pPr>
    </w:p>
    <w:p w:rsidR="008346B9" w:rsidRPr="00E25880" w:rsidRDefault="00B507D7" w:rsidP="008346B9">
      <w:pPr>
        <w:jc w:val="center"/>
        <w:rPr>
          <w:rFonts w:ascii="Arial" w:hAnsi="Arial" w:cs="Arial"/>
          <w:b/>
        </w:rPr>
      </w:pPr>
      <w:r w:rsidRPr="00E25880">
        <w:rPr>
          <w:rFonts w:ascii="Arial" w:hAnsi="Arial" w:cs="Arial"/>
          <w:b/>
        </w:rPr>
        <w:t>IZJAVA O IZPOLNJEVANJU IN SPREJEMANJU POGOJEV</w:t>
      </w:r>
    </w:p>
    <w:p w:rsidR="008346B9" w:rsidRPr="00E25880" w:rsidRDefault="008346B9" w:rsidP="008346B9">
      <w:pPr>
        <w:rPr>
          <w:rFonts w:ascii="Arial" w:hAnsi="Arial" w:cs="Arial"/>
          <w:b/>
          <w:sz w:val="20"/>
          <w:szCs w:val="20"/>
        </w:rPr>
      </w:pPr>
    </w:p>
    <w:p w:rsidR="002D1E57" w:rsidRPr="00E25880" w:rsidRDefault="002D1E57" w:rsidP="008346B9">
      <w:pPr>
        <w:rPr>
          <w:rFonts w:ascii="Arial" w:hAnsi="Arial" w:cs="Arial"/>
          <w:sz w:val="20"/>
          <w:szCs w:val="20"/>
        </w:rPr>
      </w:pPr>
    </w:p>
    <w:p w:rsidR="008346B9" w:rsidRPr="00E25880" w:rsidRDefault="00B507D7" w:rsidP="008346B9">
      <w:pPr>
        <w:pBdr>
          <w:bottom w:val="single" w:sz="12" w:space="1" w:color="auto"/>
        </w:pBdr>
        <w:rPr>
          <w:rFonts w:ascii="Arial" w:hAnsi="Arial" w:cs="Arial"/>
          <w:sz w:val="20"/>
          <w:szCs w:val="20"/>
        </w:rPr>
      </w:pPr>
      <w:r w:rsidRPr="00E25880">
        <w:rPr>
          <w:rFonts w:ascii="Arial" w:hAnsi="Arial" w:cs="Arial"/>
          <w:sz w:val="20"/>
          <w:szCs w:val="20"/>
        </w:rPr>
        <w:t>Popolna firma in sedež banke ponudnice</w:t>
      </w:r>
      <w:r w:rsidR="008346B9" w:rsidRPr="00E25880">
        <w:rPr>
          <w:rFonts w:ascii="Arial" w:hAnsi="Arial" w:cs="Arial"/>
          <w:sz w:val="20"/>
          <w:szCs w:val="20"/>
        </w:rPr>
        <w:t>:</w:t>
      </w:r>
    </w:p>
    <w:p w:rsidR="002D1E57" w:rsidRPr="00E25880" w:rsidRDefault="002D1E57" w:rsidP="008346B9">
      <w:pPr>
        <w:pBdr>
          <w:bottom w:val="single" w:sz="12" w:space="1" w:color="auto"/>
        </w:pBdr>
        <w:rPr>
          <w:rFonts w:ascii="Arial" w:hAnsi="Arial" w:cs="Arial"/>
          <w:sz w:val="20"/>
          <w:szCs w:val="20"/>
        </w:rPr>
      </w:pPr>
    </w:p>
    <w:p w:rsidR="002D1E57" w:rsidRPr="00E25880" w:rsidRDefault="002D1E57" w:rsidP="008346B9">
      <w:pPr>
        <w:pBdr>
          <w:bottom w:val="single" w:sz="12" w:space="1" w:color="auto"/>
        </w:pBdr>
        <w:rPr>
          <w:rFonts w:ascii="Arial" w:hAnsi="Arial" w:cs="Arial"/>
          <w:sz w:val="20"/>
          <w:szCs w:val="20"/>
        </w:rPr>
      </w:pPr>
    </w:p>
    <w:p w:rsidR="008346B9" w:rsidRPr="00CC282E" w:rsidRDefault="008346B9" w:rsidP="008346B9">
      <w:pPr>
        <w:rPr>
          <w:rFonts w:ascii="Arial" w:hAnsi="Arial" w:cs="Arial"/>
          <w:sz w:val="20"/>
          <w:szCs w:val="20"/>
        </w:rPr>
      </w:pP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r w:rsidRPr="00CC282E">
        <w:rPr>
          <w:rFonts w:ascii="Arial" w:hAnsi="Arial" w:cs="Arial"/>
          <w:sz w:val="20"/>
          <w:szCs w:val="20"/>
        </w:rPr>
        <w:softHyphen/>
      </w:r>
    </w:p>
    <w:p w:rsidR="008346B9" w:rsidRPr="00CC282E" w:rsidRDefault="008346B9" w:rsidP="00946258">
      <w:pPr>
        <w:jc w:val="both"/>
        <w:rPr>
          <w:rFonts w:ascii="Arial" w:hAnsi="Arial" w:cs="Arial"/>
          <w:sz w:val="20"/>
          <w:szCs w:val="20"/>
        </w:rPr>
      </w:pPr>
    </w:p>
    <w:p w:rsidR="00B507D7" w:rsidRPr="00CC282E" w:rsidRDefault="00B507D7" w:rsidP="00946258">
      <w:pPr>
        <w:jc w:val="both"/>
        <w:rPr>
          <w:rFonts w:ascii="Arial" w:hAnsi="Arial" w:cs="Arial"/>
          <w:sz w:val="20"/>
          <w:szCs w:val="20"/>
        </w:rPr>
      </w:pPr>
      <w:r w:rsidRPr="00CC282E">
        <w:rPr>
          <w:rFonts w:ascii="Arial" w:hAnsi="Arial" w:cs="Arial"/>
          <w:sz w:val="20"/>
          <w:szCs w:val="20"/>
        </w:rPr>
        <w:t xml:space="preserve">Podpisana banka ponudnica pod kazensko in materialno odgovornostjo izjavlja, da izpolnjuje in sprejema vse pogoje Povabila k oddaji ponudbe za opravljanje bančnih storitev t.i. občinske blagajne z </w:t>
      </w:r>
      <w:bookmarkStart w:id="0" w:name="_GoBack"/>
      <w:bookmarkEnd w:id="0"/>
      <w:r w:rsidRPr="00CC282E">
        <w:rPr>
          <w:rFonts w:ascii="Arial" w:hAnsi="Arial" w:cs="Arial"/>
          <w:sz w:val="20"/>
          <w:szCs w:val="20"/>
        </w:rPr>
        <w:t xml:space="preserve">dne </w:t>
      </w:r>
      <w:r w:rsidR="00AF7655" w:rsidRPr="00CC282E">
        <w:rPr>
          <w:rFonts w:ascii="Arial" w:hAnsi="Arial" w:cs="Arial"/>
          <w:sz w:val="20"/>
          <w:szCs w:val="20"/>
        </w:rPr>
        <w:t>17</w:t>
      </w:r>
      <w:r w:rsidR="0019214D" w:rsidRPr="00CC282E">
        <w:rPr>
          <w:rFonts w:ascii="Arial" w:hAnsi="Arial" w:cs="Arial"/>
          <w:sz w:val="20"/>
          <w:szCs w:val="20"/>
        </w:rPr>
        <w:t xml:space="preserve">. </w:t>
      </w:r>
      <w:r w:rsidR="00AF7655" w:rsidRPr="00CC282E">
        <w:rPr>
          <w:rFonts w:ascii="Arial" w:hAnsi="Arial" w:cs="Arial"/>
          <w:sz w:val="20"/>
          <w:szCs w:val="20"/>
        </w:rPr>
        <w:t>9. 2018</w:t>
      </w:r>
      <w:r w:rsidRPr="00CC282E">
        <w:rPr>
          <w:rFonts w:ascii="Arial" w:hAnsi="Arial" w:cs="Arial"/>
          <w:sz w:val="20"/>
          <w:szCs w:val="20"/>
        </w:rPr>
        <w:t xml:space="preserve"> in sicer:</w:t>
      </w:r>
    </w:p>
    <w:p w:rsidR="00B507D7" w:rsidRPr="00CC282E" w:rsidRDefault="00B507D7" w:rsidP="008346B9">
      <w:pPr>
        <w:rPr>
          <w:rFonts w:ascii="Arial" w:hAnsi="Arial" w:cs="Arial"/>
          <w:sz w:val="20"/>
          <w:szCs w:val="20"/>
        </w:rPr>
      </w:pPr>
    </w:p>
    <w:p w:rsidR="00B507D7" w:rsidRPr="00CC282E" w:rsidRDefault="00B507D7" w:rsidP="00B507D7">
      <w:pPr>
        <w:numPr>
          <w:ilvl w:val="0"/>
          <w:numId w:val="7"/>
        </w:numPr>
        <w:jc w:val="both"/>
        <w:rPr>
          <w:rFonts w:ascii="Arial" w:hAnsi="Arial" w:cs="Arial"/>
          <w:sz w:val="20"/>
          <w:szCs w:val="20"/>
        </w:rPr>
      </w:pPr>
      <w:r w:rsidRPr="00CC282E">
        <w:rPr>
          <w:rFonts w:ascii="Arial" w:hAnsi="Arial" w:cs="Arial"/>
          <w:sz w:val="20"/>
          <w:szCs w:val="20"/>
        </w:rPr>
        <w:t xml:space="preserve">Banka ponudnica </w:t>
      </w:r>
      <w:r w:rsidR="00415DC5" w:rsidRPr="00CC282E">
        <w:rPr>
          <w:rFonts w:ascii="Arial" w:hAnsi="Arial" w:cs="Arial"/>
          <w:sz w:val="20"/>
          <w:szCs w:val="20"/>
        </w:rPr>
        <w:t>ima</w:t>
      </w:r>
      <w:r w:rsidRPr="00CC282E">
        <w:rPr>
          <w:rFonts w:ascii="Arial" w:hAnsi="Arial" w:cs="Arial"/>
          <w:sz w:val="20"/>
          <w:szCs w:val="20"/>
        </w:rPr>
        <w:t xml:space="preserve"> dovoljenje Banke Slovenije za opravljanje bančnih in drugih storitev.</w:t>
      </w:r>
    </w:p>
    <w:p w:rsidR="00415DC5" w:rsidRPr="00E25880" w:rsidRDefault="00415DC5" w:rsidP="00B507D7">
      <w:pPr>
        <w:numPr>
          <w:ilvl w:val="0"/>
          <w:numId w:val="7"/>
        </w:numPr>
        <w:jc w:val="both"/>
        <w:rPr>
          <w:rFonts w:ascii="Arial" w:hAnsi="Arial" w:cs="Arial"/>
          <w:sz w:val="20"/>
          <w:szCs w:val="20"/>
        </w:rPr>
      </w:pPr>
      <w:r w:rsidRPr="00E25880">
        <w:rPr>
          <w:rFonts w:ascii="Arial" w:hAnsi="Arial" w:cs="Arial"/>
          <w:sz w:val="20"/>
          <w:szCs w:val="20"/>
        </w:rPr>
        <w:t>(obkroži)</w:t>
      </w:r>
    </w:p>
    <w:p w:rsidR="00415DC5" w:rsidRPr="00E25880" w:rsidRDefault="00415DC5" w:rsidP="00415DC5">
      <w:pPr>
        <w:ind w:firstLine="360"/>
        <w:jc w:val="both"/>
        <w:rPr>
          <w:rFonts w:ascii="Arial" w:hAnsi="Arial" w:cs="Arial"/>
          <w:sz w:val="20"/>
          <w:szCs w:val="20"/>
        </w:rPr>
      </w:pPr>
      <w:r w:rsidRPr="00E25880">
        <w:rPr>
          <w:rFonts w:ascii="Arial" w:hAnsi="Arial" w:cs="Arial"/>
          <w:sz w:val="20"/>
          <w:szCs w:val="20"/>
        </w:rPr>
        <w:tab/>
        <w:t xml:space="preserve"> -</w:t>
      </w:r>
      <w:r w:rsidR="002D1E57" w:rsidRPr="00E25880">
        <w:rPr>
          <w:rFonts w:ascii="Arial" w:hAnsi="Arial" w:cs="Arial"/>
          <w:sz w:val="20"/>
          <w:szCs w:val="20"/>
        </w:rPr>
        <w:t xml:space="preserve"> </w:t>
      </w:r>
      <w:r w:rsidRPr="00E25880">
        <w:rPr>
          <w:rFonts w:ascii="Arial" w:hAnsi="Arial" w:cs="Arial"/>
          <w:sz w:val="20"/>
          <w:szCs w:val="20"/>
        </w:rPr>
        <w:t xml:space="preserve"> </w:t>
      </w:r>
      <w:r w:rsidR="00B507D7" w:rsidRPr="00E25880">
        <w:rPr>
          <w:rFonts w:ascii="Arial" w:hAnsi="Arial" w:cs="Arial"/>
          <w:sz w:val="20"/>
          <w:szCs w:val="20"/>
        </w:rPr>
        <w:t xml:space="preserve">Banka ponudnica </w:t>
      </w:r>
      <w:r w:rsidRPr="00E25880">
        <w:rPr>
          <w:rFonts w:ascii="Arial" w:hAnsi="Arial" w:cs="Arial"/>
          <w:sz w:val="20"/>
          <w:szCs w:val="20"/>
        </w:rPr>
        <w:t>ima</w:t>
      </w:r>
      <w:r w:rsidR="00B507D7" w:rsidRPr="00E25880">
        <w:rPr>
          <w:rFonts w:ascii="Arial" w:hAnsi="Arial" w:cs="Arial"/>
          <w:sz w:val="20"/>
          <w:szCs w:val="20"/>
        </w:rPr>
        <w:t xml:space="preserve"> svojo poslovalnico v Komnu</w:t>
      </w:r>
      <w:r w:rsidRPr="00E25880">
        <w:rPr>
          <w:rFonts w:ascii="Arial" w:hAnsi="Arial" w:cs="Arial"/>
          <w:sz w:val="20"/>
          <w:szCs w:val="20"/>
        </w:rPr>
        <w:t>.</w:t>
      </w:r>
    </w:p>
    <w:p w:rsidR="00415DC5" w:rsidRPr="00CC282E" w:rsidRDefault="00415DC5" w:rsidP="00415DC5">
      <w:pPr>
        <w:pStyle w:val="Odstavekseznama"/>
        <w:jc w:val="both"/>
        <w:rPr>
          <w:rFonts w:ascii="Arial" w:hAnsi="Arial" w:cs="Arial"/>
          <w:sz w:val="20"/>
          <w:szCs w:val="20"/>
        </w:rPr>
      </w:pPr>
      <w:r w:rsidRPr="00CC282E">
        <w:rPr>
          <w:rFonts w:ascii="Arial" w:hAnsi="Arial" w:cs="Arial"/>
          <w:sz w:val="20"/>
          <w:szCs w:val="20"/>
        </w:rPr>
        <w:t>-   Banka ponudnica bo svojo poslovalnico v  Komnu</w:t>
      </w:r>
      <w:r w:rsidR="004E2371" w:rsidRPr="00CC282E">
        <w:rPr>
          <w:rFonts w:ascii="Arial" w:hAnsi="Arial" w:cs="Arial"/>
          <w:sz w:val="20"/>
          <w:szCs w:val="20"/>
        </w:rPr>
        <w:t xml:space="preserve"> odprla najkasneje do 1. 1. 2019</w:t>
      </w:r>
      <w:r w:rsidRPr="00CC282E">
        <w:rPr>
          <w:rFonts w:ascii="Arial" w:hAnsi="Arial" w:cs="Arial"/>
          <w:sz w:val="20"/>
          <w:szCs w:val="20"/>
        </w:rPr>
        <w:t>.</w:t>
      </w:r>
    </w:p>
    <w:p w:rsidR="00B507D7" w:rsidRPr="00CC282E" w:rsidRDefault="00B507D7" w:rsidP="00415DC5">
      <w:pPr>
        <w:pStyle w:val="Odstavekseznama"/>
        <w:numPr>
          <w:ilvl w:val="0"/>
          <w:numId w:val="7"/>
        </w:numPr>
        <w:jc w:val="both"/>
        <w:rPr>
          <w:rFonts w:ascii="Arial" w:hAnsi="Arial" w:cs="Arial"/>
          <w:sz w:val="20"/>
          <w:szCs w:val="20"/>
        </w:rPr>
      </w:pPr>
      <w:r w:rsidRPr="00CC282E">
        <w:rPr>
          <w:rFonts w:ascii="Arial" w:hAnsi="Arial" w:cs="Arial"/>
          <w:sz w:val="20"/>
          <w:szCs w:val="20"/>
        </w:rPr>
        <w:t>Poslovalnica banke ponudnice, v kateri b</w:t>
      </w:r>
      <w:r w:rsidR="00C22539" w:rsidRPr="00CC282E">
        <w:rPr>
          <w:rFonts w:ascii="Arial" w:hAnsi="Arial" w:cs="Arial"/>
          <w:sz w:val="20"/>
          <w:szCs w:val="20"/>
        </w:rPr>
        <w:t>odo</w:t>
      </w:r>
      <w:r w:rsidRPr="00CC282E">
        <w:rPr>
          <w:rFonts w:ascii="Arial" w:hAnsi="Arial" w:cs="Arial"/>
          <w:sz w:val="20"/>
          <w:szCs w:val="20"/>
        </w:rPr>
        <w:t xml:space="preserve"> občani koristili storitve občinske javne blagajne, </w:t>
      </w:r>
      <w:r w:rsidR="004E2371" w:rsidRPr="00CC282E">
        <w:rPr>
          <w:rFonts w:ascii="Arial" w:hAnsi="Arial" w:cs="Arial"/>
          <w:sz w:val="20"/>
          <w:szCs w:val="20"/>
        </w:rPr>
        <w:t>bo</w:t>
      </w:r>
      <w:r w:rsidRPr="00CC282E">
        <w:rPr>
          <w:rFonts w:ascii="Arial" w:hAnsi="Arial" w:cs="Arial"/>
          <w:sz w:val="20"/>
          <w:szCs w:val="20"/>
        </w:rPr>
        <w:t xml:space="preserve"> odprta najmanj </w:t>
      </w:r>
      <w:r w:rsidR="00FC790E" w:rsidRPr="00CC282E">
        <w:rPr>
          <w:rFonts w:ascii="Arial" w:hAnsi="Arial" w:cs="Arial"/>
          <w:sz w:val="20"/>
          <w:szCs w:val="20"/>
        </w:rPr>
        <w:t>tri dni v tednu z delovnim časom</w:t>
      </w:r>
      <w:r w:rsidRPr="00CC282E">
        <w:rPr>
          <w:rFonts w:ascii="Arial" w:hAnsi="Arial" w:cs="Arial"/>
          <w:sz w:val="20"/>
          <w:szCs w:val="20"/>
        </w:rPr>
        <w:t xml:space="preserve"> najmanj od 9. do 12. ure in od 13. do 16. ure. </w:t>
      </w:r>
    </w:p>
    <w:p w:rsidR="00B507D7" w:rsidRPr="00E25880" w:rsidRDefault="00B507D7" w:rsidP="00B507D7">
      <w:pPr>
        <w:numPr>
          <w:ilvl w:val="0"/>
          <w:numId w:val="7"/>
        </w:numPr>
        <w:jc w:val="both"/>
        <w:rPr>
          <w:rFonts w:ascii="Arial" w:hAnsi="Arial" w:cs="Arial"/>
          <w:sz w:val="20"/>
          <w:szCs w:val="20"/>
        </w:rPr>
      </w:pPr>
      <w:r w:rsidRPr="00E25880">
        <w:rPr>
          <w:rFonts w:ascii="Arial" w:hAnsi="Arial" w:cs="Arial"/>
          <w:sz w:val="20"/>
          <w:szCs w:val="20"/>
        </w:rPr>
        <w:t>V poslovalnici banke ponudnice</w:t>
      </w:r>
      <w:r w:rsidR="008C4835" w:rsidRPr="00E25880">
        <w:rPr>
          <w:rFonts w:ascii="Arial" w:hAnsi="Arial" w:cs="Arial"/>
          <w:sz w:val="20"/>
          <w:szCs w:val="20"/>
        </w:rPr>
        <w:t xml:space="preserve"> bo v primeru izbora</w:t>
      </w:r>
      <w:r w:rsidRPr="00E25880">
        <w:rPr>
          <w:rFonts w:ascii="Arial" w:hAnsi="Arial" w:cs="Arial"/>
          <w:sz w:val="20"/>
          <w:szCs w:val="20"/>
        </w:rPr>
        <w:t xml:space="preserve"> postavljena vidna oznaka z napisom »Javna blagajna Občine Komen«.</w:t>
      </w:r>
    </w:p>
    <w:p w:rsidR="00C22539" w:rsidRPr="00E25880" w:rsidRDefault="00C22539" w:rsidP="00B507D7">
      <w:pPr>
        <w:numPr>
          <w:ilvl w:val="0"/>
          <w:numId w:val="7"/>
        </w:numPr>
        <w:jc w:val="both"/>
        <w:rPr>
          <w:rFonts w:ascii="Arial" w:hAnsi="Arial" w:cs="Arial"/>
          <w:sz w:val="20"/>
          <w:szCs w:val="20"/>
        </w:rPr>
      </w:pPr>
      <w:r w:rsidRPr="00E25880">
        <w:rPr>
          <w:rFonts w:ascii="Arial" w:hAnsi="Arial" w:cs="Arial"/>
          <w:sz w:val="20"/>
          <w:szCs w:val="20"/>
        </w:rPr>
        <w:t>Banka ponudnica mora imeti možnost nudenja storitev plačevanja plačilnih nalogov brez provizije zgolj za v pogodbi določene storitve oziroma določene izdajatelje plačilnih nalogov</w:t>
      </w:r>
      <w:r w:rsidR="004E2371" w:rsidRPr="00E25880">
        <w:rPr>
          <w:rFonts w:ascii="Arial" w:hAnsi="Arial" w:cs="Arial"/>
          <w:sz w:val="20"/>
          <w:szCs w:val="20"/>
        </w:rPr>
        <w:t xml:space="preserve"> t.j. </w:t>
      </w:r>
      <w:r w:rsidR="004A33CB" w:rsidRPr="00E25880">
        <w:rPr>
          <w:rFonts w:ascii="Arial" w:hAnsi="Arial" w:cs="Arial"/>
          <w:sz w:val="20"/>
          <w:szCs w:val="20"/>
        </w:rPr>
        <w:t>javne zavode in javna podjetja, katerih ustanoviteljica oziroma soustanoviteljica je Občina Komen</w:t>
      </w:r>
      <w:r w:rsidRPr="00E25880">
        <w:rPr>
          <w:rFonts w:ascii="Arial" w:hAnsi="Arial" w:cs="Arial"/>
          <w:sz w:val="20"/>
          <w:szCs w:val="20"/>
        </w:rPr>
        <w:t xml:space="preserve"> ter zgolj za občane Občine Komen, to je za plačnike, ki imajo stalno bivališče v Občini </w:t>
      </w:r>
    </w:p>
    <w:p w:rsidR="00B507D7" w:rsidRPr="00E25880" w:rsidRDefault="00B507D7" w:rsidP="00B507D7">
      <w:pPr>
        <w:numPr>
          <w:ilvl w:val="0"/>
          <w:numId w:val="7"/>
        </w:numPr>
        <w:jc w:val="both"/>
        <w:rPr>
          <w:rFonts w:ascii="Arial" w:hAnsi="Arial" w:cs="Arial"/>
          <w:sz w:val="20"/>
          <w:szCs w:val="20"/>
        </w:rPr>
      </w:pPr>
      <w:r w:rsidRPr="00E25880">
        <w:rPr>
          <w:rFonts w:ascii="Arial" w:hAnsi="Arial" w:cs="Arial"/>
          <w:sz w:val="20"/>
          <w:szCs w:val="20"/>
        </w:rPr>
        <w:t xml:space="preserve">Banka ponudnica </w:t>
      </w:r>
      <w:r w:rsidR="008C4835" w:rsidRPr="00E25880">
        <w:rPr>
          <w:rFonts w:ascii="Arial" w:hAnsi="Arial" w:cs="Arial"/>
          <w:sz w:val="20"/>
          <w:szCs w:val="20"/>
        </w:rPr>
        <w:t>ima</w:t>
      </w:r>
      <w:r w:rsidRPr="00E25880">
        <w:rPr>
          <w:rFonts w:ascii="Arial" w:hAnsi="Arial" w:cs="Arial"/>
          <w:sz w:val="20"/>
          <w:szCs w:val="20"/>
        </w:rPr>
        <w:t xml:space="preserve"> možnost izdaje mesečnih poročil o dejanskih obdelanih plačilnih nalogih brez plačila provizije za pretekli mesec Občini Komen kot plačnici opravljenih storitev, iz katerih bo razvidno število obdelanih nalogov, glede na dneve, plačnika in izdajatelja naloga oziroma izvajalca.</w:t>
      </w:r>
    </w:p>
    <w:p w:rsidR="008C4835" w:rsidRPr="00E25880" w:rsidRDefault="00B507D7" w:rsidP="00B507D7">
      <w:pPr>
        <w:numPr>
          <w:ilvl w:val="0"/>
          <w:numId w:val="7"/>
        </w:numPr>
        <w:jc w:val="both"/>
        <w:rPr>
          <w:rFonts w:ascii="Arial" w:hAnsi="Arial" w:cs="Arial"/>
          <w:sz w:val="20"/>
          <w:szCs w:val="20"/>
        </w:rPr>
      </w:pPr>
      <w:r w:rsidRPr="00E25880">
        <w:rPr>
          <w:rFonts w:ascii="Arial" w:hAnsi="Arial" w:cs="Arial"/>
          <w:sz w:val="20"/>
          <w:szCs w:val="20"/>
        </w:rPr>
        <w:t xml:space="preserve">Banka ponudnica </w:t>
      </w:r>
      <w:r w:rsidR="008C4835" w:rsidRPr="00E25880">
        <w:rPr>
          <w:rFonts w:ascii="Arial" w:hAnsi="Arial" w:cs="Arial"/>
          <w:sz w:val="20"/>
          <w:szCs w:val="20"/>
        </w:rPr>
        <w:t xml:space="preserve">bo v primeru izbora kot najboljše ponudnice v tem postopku Pogodbo o poslovnem sodelovanju z Občino Komen sklenila najkasneje </w:t>
      </w:r>
      <w:r w:rsidR="00C22539" w:rsidRPr="00E25880">
        <w:rPr>
          <w:rFonts w:ascii="Arial" w:hAnsi="Arial" w:cs="Arial"/>
          <w:sz w:val="20"/>
          <w:szCs w:val="20"/>
        </w:rPr>
        <w:t xml:space="preserve">v roku 30 dni od prejema obvestila o izboru </w:t>
      </w:r>
      <w:r w:rsidR="008C4835" w:rsidRPr="00E25880">
        <w:rPr>
          <w:rFonts w:ascii="Arial" w:hAnsi="Arial" w:cs="Arial"/>
          <w:sz w:val="20"/>
          <w:szCs w:val="20"/>
        </w:rPr>
        <w:t>ter bo vse pogoje iz prejšnjih točk, ki so vezane na pozitivno odločitev o izboru, realizir</w:t>
      </w:r>
      <w:r w:rsidR="004E2371" w:rsidRPr="00E25880">
        <w:rPr>
          <w:rFonts w:ascii="Arial" w:hAnsi="Arial" w:cs="Arial"/>
          <w:sz w:val="20"/>
          <w:szCs w:val="20"/>
        </w:rPr>
        <w:t>ala najkasneje do dne 1. 1. 2019</w:t>
      </w:r>
      <w:r w:rsidR="008C4835" w:rsidRPr="00E25880">
        <w:rPr>
          <w:rFonts w:ascii="Arial" w:hAnsi="Arial" w:cs="Arial"/>
          <w:sz w:val="20"/>
          <w:szCs w:val="20"/>
        </w:rPr>
        <w:t>, ko se bodo občanom Občine Komen začele nuditi storitve občinske blagajne.</w:t>
      </w:r>
    </w:p>
    <w:p w:rsidR="00B507D7" w:rsidRPr="00E25880" w:rsidRDefault="00B507D7" w:rsidP="008346B9">
      <w:pPr>
        <w:rPr>
          <w:rFonts w:ascii="Arial" w:hAnsi="Arial" w:cs="Arial"/>
          <w:sz w:val="20"/>
          <w:szCs w:val="20"/>
        </w:rPr>
      </w:pPr>
    </w:p>
    <w:p w:rsidR="002D1E57" w:rsidRPr="00E25880" w:rsidRDefault="002D1E57" w:rsidP="008346B9">
      <w:pPr>
        <w:rPr>
          <w:rFonts w:ascii="Arial" w:hAnsi="Arial" w:cs="Arial"/>
          <w:sz w:val="20"/>
          <w:szCs w:val="20"/>
        </w:rPr>
      </w:pPr>
    </w:p>
    <w:p w:rsidR="00B507D7" w:rsidRPr="00E25880" w:rsidRDefault="002F61F6" w:rsidP="00946258">
      <w:pPr>
        <w:jc w:val="both"/>
        <w:rPr>
          <w:rFonts w:ascii="Arial" w:hAnsi="Arial" w:cs="Arial"/>
          <w:sz w:val="20"/>
          <w:szCs w:val="20"/>
        </w:rPr>
      </w:pPr>
      <w:r w:rsidRPr="00E25880">
        <w:rPr>
          <w:rFonts w:ascii="Arial" w:hAnsi="Arial" w:cs="Arial"/>
          <w:sz w:val="20"/>
          <w:szCs w:val="20"/>
        </w:rPr>
        <w:t>Podpisana banka ponudnica izjavlja, da so podatki, ki so podani v tej ponudbi oziroma prijavnem obrazcu, resnični in da s</w:t>
      </w:r>
      <w:r w:rsidR="00946258" w:rsidRPr="00E25880">
        <w:rPr>
          <w:rFonts w:ascii="Arial" w:hAnsi="Arial" w:cs="Arial"/>
          <w:sz w:val="20"/>
          <w:szCs w:val="20"/>
        </w:rPr>
        <w:t xml:space="preserve">o </w:t>
      </w:r>
      <w:r w:rsidRPr="00E25880">
        <w:rPr>
          <w:rFonts w:ascii="Arial" w:hAnsi="Arial" w:cs="Arial"/>
          <w:sz w:val="20"/>
          <w:szCs w:val="20"/>
        </w:rPr>
        <w:t>fotokopije priloženih listin ustrezajo originalu. Za podane podatke, njihovo resničnost in ustreznost fotokopij prevzema popolno odgovornost.</w:t>
      </w:r>
    </w:p>
    <w:p w:rsidR="00B507D7" w:rsidRPr="00E25880" w:rsidRDefault="00B507D7" w:rsidP="008346B9">
      <w:pPr>
        <w:rPr>
          <w:rFonts w:ascii="Arial" w:hAnsi="Arial" w:cs="Arial"/>
          <w:sz w:val="20"/>
          <w:szCs w:val="20"/>
        </w:rPr>
      </w:pPr>
    </w:p>
    <w:p w:rsidR="00B507D7" w:rsidRPr="00E25880" w:rsidRDefault="00B507D7" w:rsidP="008346B9">
      <w:pPr>
        <w:rPr>
          <w:rFonts w:ascii="Arial" w:hAnsi="Arial" w:cs="Arial"/>
          <w:sz w:val="20"/>
          <w:szCs w:val="20"/>
        </w:rPr>
      </w:pPr>
    </w:p>
    <w:tbl>
      <w:tblPr>
        <w:tblW w:w="0" w:type="auto"/>
        <w:tblLook w:val="04A0" w:firstRow="1" w:lastRow="0" w:firstColumn="1" w:lastColumn="0" w:noHBand="0" w:noVBand="1"/>
      </w:tblPr>
      <w:tblGrid>
        <w:gridCol w:w="3877"/>
        <w:gridCol w:w="1533"/>
        <w:gridCol w:w="3662"/>
      </w:tblGrid>
      <w:tr w:rsidR="00D324E9" w:rsidRPr="00E25880" w:rsidTr="00A86C01">
        <w:tc>
          <w:tcPr>
            <w:tcW w:w="3936" w:type="dxa"/>
            <w:tcBorders>
              <w:bottom w:val="single" w:sz="4" w:space="0" w:color="auto"/>
            </w:tcBorders>
          </w:tcPr>
          <w:p w:rsidR="008346B9" w:rsidRPr="00E25880" w:rsidRDefault="008346B9" w:rsidP="008346B9">
            <w:pPr>
              <w:rPr>
                <w:rFonts w:ascii="Arial" w:hAnsi="Arial" w:cs="Arial"/>
                <w:sz w:val="20"/>
                <w:szCs w:val="20"/>
              </w:rPr>
            </w:pPr>
            <w:r w:rsidRPr="00E25880">
              <w:rPr>
                <w:rFonts w:ascii="Arial" w:hAnsi="Arial" w:cs="Arial"/>
                <w:sz w:val="20"/>
                <w:szCs w:val="20"/>
              </w:rPr>
              <w:t>Kraj in datum:</w:t>
            </w:r>
          </w:p>
          <w:p w:rsidR="002F61F6" w:rsidRPr="00E25880" w:rsidRDefault="002F61F6" w:rsidP="008346B9">
            <w:pPr>
              <w:rPr>
                <w:rFonts w:ascii="Arial" w:hAnsi="Arial" w:cs="Arial"/>
                <w:sz w:val="20"/>
                <w:szCs w:val="20"/>
              </w:rPr>
            </w:pPr>
          </w:p>
          <w:p w:rsidR="008346B9" w:rsidRPr="00E25880" w:rsidRDefault="008346B9" w:rsidP="008346B9">
            <w:pPr>
              <w:rPr>
                <w:rFonts w:ascii="Arial" w:hAnsi="Arial" w:cs="Arial"/>
                <w:sz w:val="20"/>
                <w:szCs w:val="20"/>
              </w:rPr>
            </w:pPr>
          </w:p>
        </w:tc>
        <w:tc>
          <w:tcPr>
            <w:tcW w:w="1559" w:type="dxa"/>
          </w:tcPr>
          <w:p w:rsidR="008346B9" w:rsidRPr="00E25880" w:rsidRDefault="008346B9" w:rsidP="008346B9">
            <w:pPr>
              <w:rPr>
                <w:rFonts w:ascii="Arial" w:hAnsi="Arial" w:cs="Arial"/>
                <w:sz w:val="20"/>
                <w:szCs w:val="20"/>
              </w:rPr>
            </w:pPr>
          </w:p>
        </w:tc>
        <w:tc>
          <w:tcPr>
            <w:tcW w:w="3717" w:type="dxa"/>
            <w:tcBorders>
              <w:bottom w:val="single" w:sz="4" w:space="0" w:color="auto"/>
            </w:tcBorders>
          </w:tcPr>
          <w:p w:rsidR="008346B9" w:rsidRPr="00E25880" w:rsidRDefault="008346B9" w:rsidP="008346B9">
            <w:pPr>
              <w:rPr>
                <w:rFonts w:ascii="Arial" w:hAnsi="Arial" w:cs="Arial"/>
                <w:sz w:val="20"/>
                <w:szCs w:val="20"/>
              </w:rPr>
            </w:pPr>
            <w:r w:rsidRPr="00E25880">
              <w:rPr>
                <w:rFonts w:ascii="Arial" w:hAnsi="Arial" w:cs="Arial"/>
                <w:sz w:val="20"/>
                <w:szCs w:val="20"/>
              </w:rPr>
              <w:t>Podpis in žig:</w:t>
            </w:r>
          </w:p>
          <w:p w:rsidR="008346B9" w:rsidRPr="00E25880" w:rsidRDefault="008346B9" w:rsidP="008346B9">
            <w:pPr>
              <w:rPr>
                <w:rFonts w:ascii="Arial" w:hAnsi="Arial" w:cs="Arial"/>
                <w:sz w:val="20"/>
                <w:szCs w:val="20"/>
              </w:rPr>
            </w:pPr>
          </w:p>
        </w:tc>
      </w:tr>
    </w:tbl>
    <w:p w:rsidR="008346B9" w:rsidRPr="00E25880" w:rsidRDefault="008346B9" w:rsidP="008346B9">
      <w:pPr>
        <w:rPr>
          <w:rFonts w:ascii="Arial" w:hAnsi="Arial" w:cs="Arial"/>
          <w:sz w:val="20"/>
          <w:szCs w:val="20"/>
        </w:rPr>
      </w:pPr>
    </w:p>
    <w:sectPr w:rsidR="008346B9" w:rsidRPr="00E25880" w:rsidSect="00AC2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2F25"/>
    <w:multiLevelType w:val="hybridMultilevel"/>
    <w:tmpl w:val="23A86F1A"/>
    <w:lvl w:ilvl="0" w:tplc="3F5E865E">
      <w:start w:val="2"/>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5C3661F"/>
    <w:multiLevelType w:val="hybridMultilevel"/>
    <w:tmpl w:val="E2FA3C76"/>
    <w:lvl w:ilvl="0" w:tplc="7F2E67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2721D1"/>
    <w:multiLevelType w:val="hybridMultilevel"/>
    <w:tmpl w:val="3264847A"/>
    <w:lvl w:ilvl="0" w:tplc="ED22F7B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C8859BD"/>
    <w:multiLevelType w:val="hybridMultilevel"/>
    <w:tmpl w:val="14B6FC64"/>
    <w:lvl w:ilvl="0" w:tplc="9DCC1BF6">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DB4128"/>
    <w:multiLevelType w:val="singleLevel"/>
    <w:tmpl w:val="644C25E0"/>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7BAA6BA7"/>
    <w:multiLevelType w:val="hybridMultilevel"/>
    <w:tmpl w:val="C4269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B9"/>
    <w:rsid w:val="00067358"/>
    <w:rsid w:val="000E277A"/>
    <w:rsid w:val="000F2B1F"/>
    <w:rsid w:val="0019214D"/>
    <w:rsid w:val="001C2F43"/>
    <w:rsid w:val="002D1E57"/>
    <w:rsid w:val="002F61F6"/>
    <w:rsid w:val="00415DC5"/>
    <w:rsid w:val="00424239"/>
    <w:rsid w:val="00434FC0"/>
    <w:rsid w:val="004A33CB"/>
    <w:rsid w:val="004E2371"/>
    <w:rsid w:val="0050238D"/>
    <w:rsid w:val="00522F8A"/>
    <w:rsid w:val="005D668F"/>
    <w:rsid w:val="00601311"/>
    <w:rsid w:val="006B0AF5"/>
    <w:rsid w:val="007222F0"/>
    <w:rsid w:val="008346B9"/>
    <w:rsid w:val="00852E0D"/>
    <w:rsid w:val="008C4835"/>
    <w:rsid w:val="00946258"/>
    <w:rsid w:val="009A3DFC"/>
    <w:rsid w:val="00A86C01"/>
    <w:rsid w:val="00AC21B2"/>
    <w:rsid w:val="00AF7655"/>
    <w:rsid w:val="00B507D7"/>
    <w:rsid w:val="00C22539"/>
    <w:rsid w:val="00CC282E"/>
    <w:rsid w:val="00CE6119"/>
    <w:rsid w:val="00D324E9"/>
    <w:rsid w:val="00D46095"/>
    <w:rsid w:val="00E25880"/>
    <w:rsid w:val="00E500AE"/>
    <w:rsid w:val="00FC790E"/>
    <w:rsid w:val="00FD3D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B466B-2FB8-433A-A35F-CE3BA605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46B9"/>
    <w:rPr>
      <w:rFonts w:ascii="Times New Roman" w:eastAsia="Times New Roman" w:hAnsi="Times New Roman"/>
      <w:sz w:val="24"/>
      <w:szCs w:val="24"/>
    </w:rPr>
  </w:style>
  <w:style w:type="paragraph" w:styleId="Naslov1">
    <w:name w:val="heading 1"/>
    <w:basedOn w:val="Navaden"/>
    <w:next w:val="Navaden"/>
    <w:link w:val="Naslov1Znak"/>
    <w:uiPriority w:val="9"/>
    <w:qFormat/>
    <w:rsid w:val="009A3DFC"/>
    <w:pPr>
      <w:pBdr>
        <w:bottom w:val="thinThickSmallGap" w:sz="12" w:space="1" w:color="943634"/>
      </w:pBdr>
      <w:spacing w:before="400"/>
      <w:jc w:val="center"/>
      <w:outlineLvl w:val="0"/>
    </w:pPr>
    <w:rPr>
      <w:caps/>
      <w:color w:val="632423"/>
      <w:spacing w:val="20"/>
      <w:sz w:val="28"/>
      <w:szCs w:val="28"/>
    </w:rPr>
  </w:style>
  <w:style w:type="paragraph" w:styleId="Naslov2">
    <w:name w:val="heading 2"/>
    <w:basedOn w:val="Navaden"/>
    <w:next w:val="Navaden"/>
    <w:link w:val="Naslov2Znak"/>
    <w:uiPriority w:val="9"/>
    <w:semiHidden/>
    <w:unhideWhenUsed/>
    <w:qFormat/>
    <w:rsid w:val="009A3DFC"/>
    <w:pPr>
      <w:pBdr>
        <w:bottom w:val="single" w:sz="4" w:space="1" w:color="622423"/>
      </w:pBdr>
      <w:spacing w:before="400"/>
      <w:jc w:val="center"/>
      <w:outlineLvl w:val="1"/>
    </w:pPr>
    <w:rPr>
      <w:caps/>
      <w:color w:val="632423"/>
      <w:spacing w:val="15"/>
    </w:rPr>
  </w:style>
  <w:style w:type="paragraph" w:styleId="Naslov3">
    <w:name w:val="heading 3"/>
    <w:basedOn w:val="Navaden"/>
    <w:next w:val="Navaden"/>
    <w:link w:val="Naslov3Znak"/>
    <w:uiPriority w:val="9"/>
    <w:semiHidden/>
    <w:unhideWhenUsed/>
    <w:qFormat/>
    <w:rsid w:val="009A3DFC"/>
    <w:pPr>
      <w:pBdr>
        <w:top w:val="dotted" w:sz="4" w:space="1" w:color="622423"/>
        <w:bottom w:val="dotted" w:sz="4" w:space="1" w:color="622423"/>
      </w:pBdr>
      <w:spacing w:before="300"/>
      <w:jc w:val="center"/>
      <w:outlineLvl w:val="2"/>
    </w:pPr>
    <w:rPr>
      <w:caps/>
      <w:color w:val="622423"/>
    </w:rPr>
  </w:style>
  <w:style w:type="paragraph" w:styleId="Naslov4">
    <w:name w:val="heading 4"/>
    <w:basedOn w:val="Navaden"/>
    <w:next w:val="Navaden"/>
    <w:link w:val="Naslov4Znak"/>
    <w:uiPriority w:val="9"/>
    <w:semiHidden/>
    <w:unhideWhenUsed/>
    <w:qFormat/>
    <w:rsid w:val="009A3DFC"/>
    <w:pPr>
      <w:pBdr>
        <w:bottom w:val="dotted" w:sz="4" w:space="1" w:color="943634"/>
      </w:pBdr>
      <w:spacing w:after="120"/>
      <w:jc w:val="center"/>
      <w:outlineLvl w:val="3"/>
    </w:pPr>
    <w:rPr>
      <w:caps/>
      <w:color w:val="622423"/>
      <w:spacing w:val="10"/>
    </w:rPr>
  </w:style>
  <w:style w:type="paragraph" w:styleId="Naslov5">
    <w:name w:val="heading 5"/>
    <w:basedOn w:val="Navaden"/>
    <w:next w:val="Navaden"/>
    <w:link w:val="Naslov5Znak"/>
    <w:uiPriority w:val="9"/>
    <w:semiHidden/>
    <w:unhideWhenUsed/>
    <w:qFormat/>
    <w:rsid w:val="009A3DFC"/>
    <w:pPr>
      <w:spacing w:before="320" w:after="120"/>
      <w:jc w:val="center"/>
      <w:outlineLvl w:val="4"/>
    </w:pPr>
    <w:rPr>
      <w:caps/>
      <w:color w:val="622423"/>
      <w:spacing w:val="10"/>
    </w:rPr>
  </w:style>
  <w:style w:type="paragraph" w:styleId="Naslov6">
    <w:name w:val="heading 6"/>
    <w:basedOn w:val="Navaden"/>
    <w:next w:val="Navaden"/>
    <w:link w:val="Naslov6Znak"/>
    <w:uiPriority w:val="9"/>
    <w:semiHidden/>
    <w:unhideWhenUsed/>
    <w:qFormat/>
    <w:rsid w:val="009A3DFC"/>
    <w:pPr>
      <w:spacing w:after="120"/>
      <w:jc w:val="center"/>
      <w:outlineLvl w:val="5"/>
    </w:pPr>
    <w:rPr>
      <w:caps/>
      <w:color w:val="943634"/>
      <w:spacing w:val="10"/>
    </w:rPr>
  </w:style>
  <w:style w:type="paragraph" w:styleId="Naslov7">
    <w:name w:val="heading 7"/>
    <w:basedOn w:val="Navaden"/>
    <w:next w:val="Navaden"/>
    <w:link w:val="Naslov7Znak"/>
    <w:uiPriority w:val="9"/>
    <w:semiHidden/>
    <w:unhideWhenUsed/>
    <w:qFormat/>
    <w:rsid w:val="009A3DFC"/>
    <w:pPr>
      <w:spacing w:after="120"/>
      <w:jc w:val="center"/>
      <w:outlineLvl w:val="6"/>
    </w:pPr>
    <w:rPr>
      <w:i/>
      <w:iCs/>
      <w:caps/>
      <w:color w:val="943634"/>
      <w:spacing w:val="10"/>
    </w:rPr>
  </w:style>
  <w:style w:type="paragraph" w:styleId="Naslov8">
    <w:name w:val="heading 8"/>
    <w:basedOn w:val="Navaden"/>
    <w:next w:val="Navaden"/>
    <w:link w:val="Naslov8Znak"/>
    <w:uiPriority w:val="9"/>
    <w:semiHidden/>
    <w:unhideWhenUsed/>
    <w:qFormat/>
    <w:rsid w:val="009A3DFC"/>
    <w:pPr>
      <w:spacing w:after="120"/>
      <w:jc w:val="center"/>
      <w:outlineLvl w:val="7"/>
    </w:pPr>
    <w:rPr>
      <w:caps/>
      <w:spacing w:val="10"/>
      <w:sz w:val="20"/>
      <w:szCs w:val="20"/>
    </w:rPr>
  </w:style>
  <w:style w:type="paragraph" w:styleId="Naslov9">
    <w:name w:val="heading 9"/>
    <w:basedOn w:val="Navaden"/>
    <w:next w:val="Navaden"/>
    <w:link w:val="Naslov9Znak"/>
    <w:uiPriority w:val="9"/>
    <w:semiHidden/>
    <w:unhideWhenUsed/>
    <w:qFormat/>
    <w:rsid w:val="009A3DFC"/>
    <w:pPr>
      <w:spacing w:after="120"/>
      <w:jc w:val="center"/>
      <w:outlineLvl w:val="8"/>
    </w:pPr>
    <w:rPr>
      <w:i/>
      <w:iCs/>
      <w:caps/>
      <w:spacing w:val="1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3DFC"/>
    <w:pPr>
      <w:ind w:left="720"/>
      <w:contextualSpacing/>
    </w:pPr>
  </w:style>
  <w:style w:type="character" w:customStyle="1" w:styleId="Naslov1Znak">
    <w:name w:val="Naslov 1 Znak"/>
    <w:basedOn w:val="Privzetapisavaodstavka"/>
    <w:link w:val="Naslov1"/>
    <w:uiPriority w:val="9"/>
    <w:rsid w:val="009A3DFC"/>
    <w:rPr>
      <w:rFonts w:eastAsia="Times New Roman" w:cs="Times New Roman"/>
      <w:caps/>
      <w:color w:val="632423"/>
      <w:spacing w:val="20"/>
      <w:sz w:val="28"/>
      <w:szCs w:val="28"/>
    </w:rPr>
  </w:style>
  <w:style w:type="paragraph" w:styleId="Brezrazmikov">
    <w:name w:val="No Spacing"/>
    <w:basedOn w:val="Navaden"/>
    <w:link w:val="BrezrazmikovZnak"/>
    <w:uiPriority w:val="1"/>
    <w:qFormat/>
    <w:rsid w:val="009A3DFC"/>
  </w:style>
  <w:style w:type="character" w:customStyle="1" w:styleId="Naslov2Znak">
    <w:name w:val="Naslov 2 Znak"/>
    <w:basedOn w:val="Privzetapisavaodstavka"/>
    <w:link w:val="Naslov2"/>
    <w:uiPriority w:val="9"/>
    <w:semiHidden/>
    <w:rsid w:val="009A3DFC"/>
    <w:rPr>
      <w:caps/>
      <w:color w:val="632423"/>
      <w:spacing w:val="15"/>
      <w:sz w:val="24"/>
      <w:szCs w:val="24"/>
    </w:rPr>
  </w:style>
  <w:style w:type="character" w:customStyle="1" w:styleId="Naslov3Znak">
    <w:name w:val="Naslov 3 Znak"/>
    <w:basedOn w:val="Privzetapisavaodstavka"/>
    <w:link w:val="Naslov3"/>
    <w:uiPriority w:val="9"/>
    <w:semiHidden/>
    <w:rsid w:val="009A3DFC"/>
    <w:rPr>
      <w:rFonts w:eastAsia="Times New Roman" w:cs="Times New Roman"/>
      <w:caps/>
      <w:color w:val="622423"/>
      <w:sz w:val="24"/>
      <w:szCs w:val="24"/>
    </w:rPr>
  </w:style>
  <w:style w:type="character" w:customStyle="1" w:styleId="Naslov4Znak">
    <w:name w:val="Naslov 4 Znak"/>
    <w:basedOn w:val="Privzetapisavaodstavka"/>
    <w:link w:val="Naslov4"/>
    <w:uiPriority w:val="9"/>
    <w:semiHidden/>
    <w:rsid w:val="009A3DFC"/>
    <w:rPr>
      <w:rFonts w:eastAsia="Times New Roman" w:cs="Times New Roman"/>
      <w:caps/>
      <w:color w:val="622423"/>
      <w:spacing w:val="10"/>
    </w:rPr>
  </w:style>
  <w:style w:type="character" w:customStyle="1" w:styleId="Naslov5Znak">
    <w:name w:val="Naslov 5 Znak"/>
    <w:basedOn w:val="Privzetapisavaodstavka"/>
    <w:link w:val="Naslov5"/>
    <w:uiPriority w:val="9"/>
    <w:semiHidden/>
    <w:rsid w:val="009A3DFC"/>
    <w:rPr>
      <w:rFonts w:eastAsia="Times New Roman" w:cs="Times New Roman"/>
      <w:caps/>
      <w:color w:val="622423"/>
      <w:spacing w:val="10"/>
    </w:rPr>
  </w:style>
  <w:style w:type="character" w:customStyle="1" w:styleId="Naslov6Znak">
    <w:name w:val="Naslov 6 Znak"/>
    <w:basedOn w:val="Privzetapisavaodstavka"/>
    <w:link w:val="Naslov6"/>
    <w:uiPriority w:val="9"/>
    <w:semiHidden/>
    <w:rsid w:val="009A3DFC"/>
    <w:rPr>
      <w:rFonts w:eastAsia="Times New Roman" w:cs="Times New Roman"/>
      <w:caps/>
      <w:color w:val="943634"/>
      <w:spacing w:val="10"/>
    </w:rPr>
  </w:style>
  <w:style w:type="character" w:customStyle="1" w:styleId="Naslov7Znak">
    <w:name w:val="Naslov 7 Znak"/>
    <w:basedOn w:val="Privzetapisavaodstavka"/>
    <w:link w:val="Naslov7"/>
    <w:uiPriority w:val="9"/>
    <w:semiHidden/>
    <w:rsid w:val="009A3DFC"/>
    <w:rPr>
      <w:rFonts w:eastAsia="Times New Roman" w:cs="Times New Roman"/>
      <w:i/>
      <w:iCs/>
      <w:caps/>
      <w:color w:val="943634"/>
      <w:spacing w:val="10"/>
    </w:rPr>
  </w:style>
  <w:style w:type="character" w:customStyle="1" w:styleId="Naslov8Znak">
    <w:name w:val="Naslov 8 Znak"/>
    <w:basedOn w:val="Privzetapisavaodstavka"/>
    <w:link w:val="Naslov8"/>
    <w:uiPriority w:val="9"/>
    <w:semiHidden/>
    <w:rsid w:val="009A3DFC"/>
    <w:rPr>
      <w:rFonts w:eastAsia="Times New Roman" w:cs="Times New Roman"/>
      <w:caps/>
      <w:spacing w:val="10"/>
      <w:sz w:val="20"/>
      <w:szCs w:val="20"/>
    </w:rPr>
  </w:style>
  <w:style w:type="character" w:customStyle="1" w:styleId="Naslov9Znak">
    <w:name w:val="Naslov 9 Znak"/>
    <w:basedOn w:val="Privzetapisavaodstavka"/>
    <w:link w:val="Naslov9"/>
    <w:uiPriority w:val="9"/>
    <w:semiHidden/>
    <w:rsid w:val="009A3DFC"/>
    <w:rPr>
      <w:rFonts w:eastAsia="Times New Roman" w:cs="Times New Roman"/>
      <w:i/>
      <w:iCs/>
      <w:caps/>
      <w:spacing w:val="10"/>
      <w:sz w:val="20"/>
      <w:szCs w:val="20"/>
    </w:rPr>
  </w:style>
  <w:style w:type="paragraph" w:styleId="Napis">
    <w:name w:val="caption"/>
    <w:basedOn w:val="Navaden"/>
    <w:next w:val="Navaden"/>
    <w:uiPriority w:val="35"/>
    <w:semiHidden/>
    <w:unhideWhenUsed/>
    <w:qFormat/>
    <w:rsid w:val="009A3DFC"/>
    <w:rPr>
      <w:caps/>
      <w:spacing w:val="10"/>
      <w:sz w:val="18"/>
      <w:szCs w:val="18"/>
    </w:rPr>
  </w:style>
  <w:style w:type="paragraph" w:styleId="Naslov">
    <w:name w:val="Title"/>
    <w:basedOn w:val="Navaden"/>
    <w:next w:val="Navaden"/>
    <w:link w:val="NaslovZnak"/>
    <w:uiPriority w:val="10"/>
    <w:qFormat/>
    <w:rsid w:val="009A3DFC"/>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NaslovZnak">
    <w:name w:val="Naslov Znak"/>
    <w:basedOn w:val="Privzetapisavaodstavka"/>
    <w:link w:val="Naslov"/>
    <w:uiPriority w:val="10"/>
    <w:rsid w:val="009A3DFC"/>
    <w:rPr>
      <w:rFonts w:eastAsia="Times New Roman" w:cs="Times New Roman"/>
      <w:caps/>
      <w:color w:val="632423"/>
      <w:spacing w:val="50"/>
      <w:sz w:val="44"/>
      <w:szCs w:val="44"/>
    </w:rPr>
  </w:style>
  <w:style w:type="paragraph" w:styleId="Podnaslov">
    <w:name w:val="Subtitle"/>
    <w:basedOn w:val="Navaden"/>
    <w:next w:val="Navaden"/>
    <w:link w:val="PodnaslovZnak"/>
    <w:uiPriority w:val="11"/>
    <w:qFormat/>
    <w:rsid w:val="009A3DFC"/>
    <w:pPr>
      <w:spacing w:after="560"/>
      <w:jc w:val="center"/>
    </w:pPr>
    <w:rPr>
      <w:caps/>
      <w:spacing w:val="20"/>
      <w:sz w:val="18"/>
      <w:szCs w:val="18"/>
    </w:rPr>
  </w:style>
  <w:style w:type="character" w:customStyle="1" w:styleId="PodnaslovZnak">
    <w:name w:val="Podnaslov Znak"/>
    <w:basedOn w:val="Privzetapisavaodstavka"/>
    <w:link w:val="Podnaslov"/>
    <w:uiPriority w:val="11"/>
    <w:rsid w:val="009A3DFC"/>
    <w:rPr>
      <w:rFonts w:eastAsia="Times New Roman" w:cs="Times New Roman"/>
      <w:caps/>
      <w:spacing w:val="20"/>
      <w:sz w:val="18"/>
      <w:szCs w:val="18"/>
    </w:rPr>
  </w:style>
  <w:style w:type="character" w:styleId="Krepko">
    <w:name w:val="Strong"/>
    <w:uiPriority w:val="22"/>
    <w:qFormat/>
    <w:rsid w:val="009A3DFC"/>
    <w:rPr>
      <w:b/>
      <w:bCs/>
      <w:color w:val="943634"/>
      <w:spacing w:val="5"/>
    </w:rPr>
  </w:style>
  <w:style w:type="character" w:styleId="Poudarek">
    <w:name w:val="Emphasis"/>
    <w:uiPriority w:val="20"/>
    <w:qFormat/>
    <w:rsid w:val="009A3DFC"/>
    <w:rPr>
      <w:caps/>
      <w:spacing w:val="5"/>
      <w:sz w:val="20"/>
      <w:szCs w:val="20"/>
    </w:rPr>
  </w:style>
  <w:style w:type="character" w:customStyle="1" w:styleId="BrezrazmikovZnak">
    <w:name w:val="Brez razmikov Znak"/>
    <w:basedOn w:val="Privzetapisavaodstavka"/>
    <w:link w:val="Brezrazmikov"/>
    <w:uiPriority w:val="1"/>
    <w:rsid w:val="009A3DFC"/>
  </w:style>
  <w:style w:type="paragraph" w:styleId="Citat">
    <w:name w:val="Quote"/>
    <w:basedOn w:val="Navaden"/>
    <w:next w:val="Navaden"/>
    <w:link w:val="CitatZnak"/>
    <w:uiPriority w:val="29"/>
    <w:qFormat/>
    <w:rsid w:val="009A3DFC"/>
    <w:rPr>
      <w:i/>
      <w:iCs/>
    </w:rPr>
  </w:style>
  <w:style w:type="character" w:customStyle="1" w:styleId="CitatZnak">
    <w:name w:val="Citat Znak"/>
    <w:basedOn w:val="Privzetapisavaodstavka"/>
    <w:link w:val="Citat"/>
    <w:uiPriority w:val="29"/>
    <w:rsid w:val="009A3DFC"/>
    <w:rPr>
      <w:rFonts w:eastAsia="Times New Roman" w:cs="Times New Roman"/>
      <w:i/>
      <w:iCs/>
    </w:rPr>
  </w:style>
  <w:style w:type="paragraph" w:styleId="Intenzivencitat">
    <w:name w:val="Intense Quote"/>
    <w:basedOn w:val="Navaden"/>
    <w:next w:val="Navaden"/>
    <w:link w:val="IntenzivencitatZnak"/>
    <w:uiPriority w:val="30"/>
    <w:qFormat/>
    <w:rsid w:val="009A3DF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zivencitatZnak">
    <w:name w:val="Intenziven citat Znak"/>
    <w:basedOn w:val="Privzetapisavaodstavka"/>
    <w:link w:val="Intenzivencitat"/>
    <w:uiPriority w:val="30"/>
    <w:rsid w:val="009A3DFC"/>
    <w:rPr>
      <w:rFonts w:eastAsia="Times New Roman" w:cs="Times New Roman"/>
      <w:caps/>
      <w:color w:val="622423"/>
      <w:spacing w:val="5"/>
      <w:sz w:val="20"/>
      <w:szCs w:val="20"/>
    </w:rPr>
  </w:style>
  <w:style w:type="character" w:styleId="Neenpoudarek">
    <w:name w:val="Subtle Emphasis"/>
    <w:uiPriority w:val="19"/>
    <w:qFormat/>
    <w:rsid w:val="009A3DFC"/>
    <w:rPr>
      <w:i/>
      <w:iCs/>
    </w:rPr>
  </w:style>
  <w:style w:type="character" w:styleId="Intenzivenpoudarek">
    <w:name w:val="Intense Emphasis"/>
    <w:uiPriority w:val="21"/>
    <w:qFormat/>
    <w:rsid w:val="009A3DFC"/>
    <w:rPr>
      <w:i/>
      <w:iCs/>
      <w:caps/>
      <w:spacing w:val="10"/>
      <w:sz w:val="20"/>
      <w:szCs w:val="20"/>
    </w:rPr>
  </w:style>
  <w:style w:type="character" w:styleId="Neensklic">
    <w:name w:val="Subtle Reference"/>
    <w:basedOn w:val="Privzetapisavaodstavka"/>
    <w:uiPriority w:val="31"/>
    <w:qFormat/>
    <w:rsid w:val="009A3DFC"/>
    <w:rPr>
      <w:rFonts w:ascii="Calibri" w:eastAsia="Times New Roman" w:hAnsi="Calibri" w:cs="Times New Roman"/>
      <w:i/>
      <w:iCs/>
      <w:color w:val="622423"/>
    </w:rPr>
  </w:style>
  <w:style w:type="character" w:styleId="Intenzivensklic">
    <w:name w:val="Intense Reference"/>
    <w:uiPriority w:val="32"/>
    <w:qFormat/>
    <w:rsid w:val="009A3DFC"/>
    <w:rPr>
      <w:rFonts w:ascii="Calibri" w:eastAsia="Times New Roman" w:hAnsi="Calibri" w:cs="Times New Roman"/>
      <w:b/>
      <w:bCs/>
      <w:i/>
      <w:iCs/>
      <w:color w:val="622423"/>
    </w:rPr>
  </w:style>
  <w:style w:type="character" w:styleId="Naslovknjige">
    <w:name w:val="Book Title"/>
    <w:uiPriority w:val="33"/>
    <w:qFormat/>
    <w:rsid w:val="009A3DFC"/>
    <w:rPr>
      <w:caps/>
      <w:color w:val="622423"/>
      <w:spacing w:val="5"/>
      <w:u w:color="622423"/>
    </w:rPr>
  </w:style>
  <w:style w:type="paragraph" w:styleId="NaslovTOC">
    <w:name w:val="TOC Heading"/>
    <w:basedOn w:val="Naslov1"/>
    <w:next w:val="Navaden"/>
    <w:uiPriority w:val="39"/>
    <w:semiHidden/>
    <w:unhideWhenUsed/>
    <w:qFormat/>
    <w:rsid w:val="009A3DFC"/>
    <w:pPr>
      <w:outlineLvl w:val="9"/>
    </w:pPr>
  </w:style>
  <w:style w:type="paragraph" w:styleId="Besedilooblaka">
    <w:name w:val="Balloon Text"/>
    <w:basedOn w:val="Navaden"/>
    <w:link w:val="BesedilooblakaZnak"/>
    <w:uiPriority w:val="99"/>
    <w:semiHidden/>
    <w:unhideWhenUsed/>
    <w:rsid w:val="008346B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46B9"/>
    <w:rPr>
      <w:rFonts w:ascii="Tahoma" w:eastAsia="Times New Roman" w:hAnsi="Tahoma" w:cs="Tahoma"/>
      <w:sz w:val="16"/>
      <w:szCs w:val="16"/>
      <w:lang w:val="sl-SI" w:eastAsia="sl-SI" w:bidi="ar-SA"/>
    </w:rPr>
  </w:style>
  <w:style w:type="table" w:styleId="Tabelamrea">
    <w:name w:val="Table Grid"/>
    <w:basedOn w:val="Navadnatabela"/>
    <w:uiPriority w:val="59"/>
    <w:rsid w:val="00834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339</Words>
  <Characters>1937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Obcina Komen</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obcina</dc:creator>
  <cp:keywords/>
  <dc:description/>
  <cp:lastModifiedBy>Andreja Kočevar</cp:lastModifiedBy>
  <cp:revision>9</cp:revision>
  <cp:lastPrinted>2018-09-17T08:09:00Z</cp:lastPrinted>
  <dcterms:created xsi:type="dcterms:W3CDTF">2016-08-22T07:03:00Z</dcterms:created>
  <dcterms:modified xsi:type="dcterms:W3CDTF">2018-09-17T08:09:00Z</dcterms:modified>
</cp:coreProperties>
</file>